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AA" w:rsidRDefault="004A3900" w:rsidP="003E0274">
      <w:pPr>
        <w:ind w:firstLineChars="1400" w:firstLine="2240"/>
        <w:rPr>
          <w:sz w:val="16"/>
        </w:rPr>
      </w:pPr>
      <w:r>
        <w:rPr>
          <w:rFonts w:hint="eastAsia"/>
          <w:sz w:val="16"/>
        </w:rPr>
        <w:t xml:space="preserve">　　　　　　　　　　　　　　　　　　　　　　　　趙文汝（Ｇ０２１１００１６）</w:t>
      </w:r>
    </w:p>
    <w:p w:rsidR="00AF2BCA" w:rsidRDefault="00AF2BCA" w:rsidP="00D23226">
      <w:pPr>
        <w:jc w:val="center"/>
        <w:rPr>
          <w:rFonts w:ascii="標楷體" w:eastAsia="標楷體" w:hAnsi="標楷體"/>
          <w:b/>
          <w:sz w:val="28"/>
        </w:rPr>
      </w:pPr>
    </w:p>
    <w:p w:rsidR="004A3900" w:rsidRDefault="00723381" w:rsidP="00D23226">
      <w:pPr>
        <w:jc w:val="center"/>
        <w:rPr>
          <w:rFonts w:ascii="標楷體" w:eastAsia="標楷體" w:hAnsi="標楷體"/>
          <w:b/>
          <w:sz w:val="28"/>
        </w:rPr>
      </w:pPr>
      <w:r>
        <w:rPr>
          <w:rFonts w:ascii="標楷體" w:eastAsia="標楷體" w:hAnsi="標楷體" w:hint="eastAsia"/>
          <w:b/>
          <w:sz w:val="28"/>
        </w:rPr>
        <w:t>單士釐</w:t>
      </w:r>
      <w:r w:rsidR="007F7282">
        <w:rPr>
          <w:rFonts w:ascii="標楷體" w:eastAsia="標楷體" w:hAnsi="標楷體" w:hint="eastAsia"/>
          <w:b/>
          <w:sz w:val="28"/>
        </w:rPr>
        <w:t>詩中的老莊思想</w:t>
      </w:r>
    </w:p>
    <w:p w:rsidR="00AF2BCA" w:rsidRPr="00D23226" w:rsidRDefault="00AF2BCA" w:rsidP="00D23226">
      <w:pPr>
        <w:jc w:val="center"/>
        <w:rPr>
          <w:rFonts w:ascii="標楷體" w:eastAsia="標楷體" w:hAnsi="標楷體"/>
          <w:b/>
          <w:sz w:val="28"/>
        </w:rPr>
      </w:pPr>
    </w:p>
    <w:p w:rsidR="007A08AB" w:rsidRDefault="00723381" w:rsidP="00AF2BCA">
      <w:pPr>
        <w:jc w:val="center"/>
        <w:rPr>
          <w:rFonts w:ascii="標楷體" w:eastAsia="標楷體" w:hAnsi="標楷體"/>
          <w:b/>
        </w:rPr>
      </w:pPr>
      <w:r>
        <w:rPr>
          <w:rFonts w:ascii="標楷體" w:eastAsia="標楷體" w:hAnsi="標楷體" w:hint="eastAsia"/>
          <w:b/>
        </w:rPr>
        <w:t>摘要</w:t>
      </w:r>
    </w:p>
    <w:p w:rsidR="00AF2BCA" w:rsidRPr="003B3DAA" w:rsidRDefault="00AF2BCA" w:rsidP="00AF2BCA">
      <w:pPr>
        <w:jc w:val="center"/>
        <w:rPr>
          <w:rFonts w:ascii="標楷體" w:eastAsia="標楷體" w:hAnsi="標楷體"/>
          <w:b/>
        </w:rPr>
      </w:pPr>
    </w:p>
    <w:p w:rsidR="00AF2BCA" w:rsidRPr="00542E04" w:rsidRDefault="00723381" w:rsidP="00AF2BCA">
      <w:pPr>
        <w:ind w:firstLineChars="177" w:firstLine="425"/>
        <w:rPr>
          <w:rFonts w:asciiTheme="minorEastAsia" w:hAnsiTheme="minorEastAsia"/>
        </w:rPr>
      </w:pPr>
      <w:r>
        <w:rPr>
          <w:rFonts w:asciiTheme="minorEastAsia" w:hAnsiTheme="minorEastAsia" w:hint="eastAsia"/>
        </w:rPr>
        <w:t>單士釐</w:t>
      </w:r>
      <w:r w:rsidR="00D27CD3">
        <w:rPr>
          <w:rFonts w:asciiTheme="minorEastAsia" w:hAnsiTheme="minorEastAsia" w:hint="eastAsia"/>
        </w:rPr>
        <w:t>（1858</w:t>
      </w:r>
      <w:r>
        <w:rPr>
          <w:rFonts w:asciiTheme="minorEastAsia" w:hAnsiTheme="minorEastAsia" w:hint="eastAsia"/>
        </w:rPr>
        <w:t>-</w:t>
      </w:r>
      <w:r w:rsidR="00D27CD3">
        <w:rPr>
          <w:rFonts w:asciiTheme="minorEastAsia" w:hAnsiTheme="minorEastAsia" w:hint="eastAsia"/>
        </w:rPr>
        <w:t>1945）</w:t>
      </w:r>
      <w:r w:rsidR="007A08AB">
        <w:rPr>
          <w:rFonts w:asciiTheme="minorEastAsia" w:hAnsiTheme="minorEastAsia" w:hint="eastAsia"/>
        </w:rPr>
        <w:t>為近代女性遊記書寫的第一人，她的著作體裁多元，分別有日記、古詩以及近似思想分析的論說文學。不同的文</w:t>
      </w:r>
      <w:r w:rsidR="00E0277A">
        <w:rPr>
          <w:rFonts w:asciiTheme="minorEastAsia" w:hAnsiTheme="minorEastAsia" w:hint="eastAsia"/>
        </w:rPr>
        <w:t>學</w:t>
      </w:r>
      <w:r w:rsidR="007A08AB">
        <w:rPr>
          <w:rFonts w:asciiTheme="minorEastAsia" w:hAnsiTheme="minorEastAsia" w:hint="eastAsia"/>
        </w:rPr>
        <w:t>體</w:t>
      </w:r>
      <w:r w:rsidR="00E0277A">
        <w:rPr>
          <w:rFonts w:asciiTheme="minorEastAsia" w:hAnsiTheme="minorEastAsia" w:hint="eastAsia"/>
        </w:rPr>
        <w:t>裁，運用的筆法以及</w:t>
      </w:r>
      <w:r w:rsidR="00E8391F">
        <w:rPr>
          <w:rFonts w:asciiTheme="minorEastAsia" w:hAnsiTheme="minorEastAsia" w:hint="eastAsia"/>
        </w:rPr>
        <w:t>抒情方式</w:t>
      </w:r>
      <w:r w:rsidR="00E0277A">
        <w:rPr>
          <w:rFonts w:asciiTheme="minorEastAsia" w:hAnsiTheme="minorEastAsia" w:hint="eastAsia"/>
        </w:rPr>
        <w:t>皆有</w:t>
      </w:r>
      <w:r w:rsidR="00E8391F">
        <w:rPr>
          <w:rFonts w:asciiTheme="minorEastAsia" w:hAnsiTheme="minorEastAsia" w:hint="eastAsia"/>
        </w:rPr>
        <w:t>所不同</w:t>
      </w:r>
      <w:r w:rsidR="00EB4179">
        <w:rPr>
          <w:rFonts w:asciiTheme="minorEastAsia" w:hAnsiTheme="minorEastAsia" w:hint="eastAsia"/>
        </w:rPr>
        <w:t>；《受茲室詩稿</w:t>
      </w:r>
      <w:r w:rsidR="00D27CD3">
        <w:rPr>
          <w:rFonts w:asciiTheme="minorEastAsia" w:hAnsiTheme="minorEastAsia" w:hint="eastAsia"/>
        </w:rPr>
        <w:t>》為其一生中的情感抒發之作，</w:t>
      </w:r>
      <w:r w:rsidR="00E0277A">
        <w:rPr>
          <w:rFonts w:asciiTheme="minorEastAsia" w:hAnsiTheme="minorEastAsia" w:hint="eastAsia"/>
        </w:rPr>
        <w:t>內容分為上、中、下三卷，共一百八十三題之多。分別為早年少女</w:t>
      </w:r>
      <w:r w:rsidR="006F1CEA">
        <w:rPr>
          <w:rFonts w:asciiTheme="minorEastAsia" w:hAnsiTheme="minorEastAsia" w:hint="eastAsia"/>
        </w:rPr>
        <w:t>時期的寫景與抒</w:t>
      </w:r>
      <w:r w:rsidR="00EB4179">
        <w:rPr>
          <w:rFonts w:asciiTheme="minorEastAsia" w:hAnsiTheme="minorEastAsia" w:hint="eastAsia"/>
        </w:rPr>
        <w:t>情，中年旅遊感懷之作，晚年互贈酬唱，思人傷感之作。</w:t>
      </w:r>
      <w:r w:rsidR="00AF2BCA">
        <w:rPr>
          <w:rFonts w:hint="eastAsia"/>
        </w:rPr>
        <w:t>本文將節選其中較具老莊思想的詩作進行剖析</w:t>
      </w:r>
      <w:r w:rsidR="007F7282">
        <w:rPr>
          <w:rFonts w:hint="eastAsia"/>
        </w:rPr>
        <w:t>，分別依照創作時間及創作內容分為三大主節，藉以爬梳其中道家虛靜哲學的</w:t>
      </w:r>
      <w:r w:rsidR="00AF2BCA">
        <w:rPr>
          <w:rFonts w:hint="eastAsia"/>
        </w:rPr>
        <w:t>運用及思想體現</w:t>
      </w:r>
      <w:r w:rsidR="007F7282">
        <w:rPr>
          <w:rFonts w:hint="eastAsia"/>
        </w:rPr>
        <w:t>，表現單士釐自身國學的文化底蘊與創作關係</w:t>
      </w:r>
      <w:r w:rsidR="00AF2BCA">
        <w:rPr>
          <w:rFonts w:hint="eastAsia"/>
        </w:rPr>
        <w:t>。</w:t>
      </w:r>
    </w:p>
    <w:p w:rsidR="003B3DAA" w:rsidRPr="007F7282" w:rsidRDefault="003B3DA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Default="00AF2BCA" w:rsidP="00C6386A">
      <w:pPr>
        <w:ind w:firstLineChars="177" w:firstLine="425"/>
        <w:rPr>
          <w:rFonts w:asciiTheme="minorEastAsia" w:hAnsiTheme="minorEastAsia"/>
        </w:rPr>
      </w:pPr>
    </w:p>
    <w:p w:rsidR="00AF2BCA" w:rsidRPr="00AF2BCA" w:rsidRDefault="00AF2BCA" w:rsidP="00C6386A">
      <w:pPr>
        <w:ind w:firstLineChars="177" w:firstLine="425"/>
        <w:rPr>
          <w:rFonts w:asciiTheme="minorEastAsia" w:hAnsiTheme="minorEastAsia"/>
        </w:rPr>
      </w:pPr>
    </w:p>
    <w:p w:rsidR="00AF2BCA" w:rsidRPr="005D2A30" w:rsidRDefault="00AF2BCA" w:rsidP="00424F56">
      <w:pPr>
        <w:rPr>
          <w:rFonts w:asciiTheme="minorEastAsia" w:hAnsiTheme="minorEastAsia"/>
        </w:rPr>
      </w:pPr>
    </w:p>
    <w:p w:rsidR="007C3A60" w:rsidRDefault="00E8391F" w:rsidP="00C0384B">
      <w:pPr>
        <w:pStyle w:val="ListParagraph"/>
        <w:numPr>
          <w:ilvl w:val="0"/>
          <w:numId w:val="3"/>
        </w:numPr>
        <w:ind w:leftChars="0"/>
        <w:jc w:val="center"/>
        <w:rPr>
          <w:rFonts w:asciiTheme="minorEastAsia" w:hAnsiTheme="minorEastAsia"/>
          <w:b/>
        </w:rPr>
      </w:pPr>
      <w:r w:rsidRPr="00C0384B">
        <w:rPr>
          <w:rFonts w:asciiTheme="minorEastAsia" w:hAnsiTheme="minorEastAsia" w:hint="eastAsia"/>
          <w:b/>
        </w:rPr>
        <w:t>前言</w:t>
      </w:r>
    </w:p>
    <w:p w:rsidR="00C0384B" w:rsidRPr="00C0384B" w:rsidRDefault="00C0384B" w:rsidP="00C0384B">
      <w:pPr>
        <w:pStyle w:val="ListParagraph"/>
        <w:ind w:leftChars="0"/>
        <w:rPr>
          <w:rFonts w:asciiTheme="minorEastAsia" w:hAnsiTheme="minorEastAsia"/>
          <w:b/>
        </w:rPr>
      </w:pPr>
    </w:p>
    <w:p w:rsidR="002051FC" w:rsidRPr="002051FC" w:rsidRDefault="002051FC" w:rsidP="002051FC">
      <w:pPr>
        <w:rPr>
          <w:rFonts w:asciiTheme="minorEastAsia" w:hAnsiTheme="minorEastAsia" w:hint="eastAsia"/>
        </w:rPr>
      </w:pPr>
      <w:r>
        <w:rPr>
          <w:rFonts w:asciiTheme="minorEastAsia" w:hAnsiTheme="minorEastAsia" w:hint="eastAsia"/>
        </w:rPr>
        <w:t xml:space="preserve">　　國學的範疇廣闊，在清末民初時期許多知識份子們就曾經為了國學的範圍及內容提出看法，而其中胡適在民國九年（1920）的《國學季刊》</w:t>
      </w:r>
      <w:r w:rsidRPr="002051FC">
        <w:rPr>
          <w:rFonts w:asciiTheme="minorEastAsia" w:hAnsiTheme="minorEastAsia" w:hint="eastAsia"/>
        </w:rPr>
        <w:t>〈發刊宣言〉</w:t>
      </w:r>
      <w:r>
        <w:rPr>
          <w:rFonts w:asciiTheme="minorEastAsia" w:hAnsiTheme="minorEastAsia" w:hint="eastAsia"/>
        </w:rPr>
        <w:t>中提到：「</w:t>
      </w:r>
      <w:r w:rsidRPr="00723381">
        <w:rPr>
          <w:rFonts w:ascii="標楷體" w:eastAsia="標楷體" w:hAnsi="標楷體" w:hint="eastAsia"/>
        </w:rPr>
        <w:t>國學在我們的心眼裡，只是國故學的縮寫。中國的一切過去的文化歷史都是我們的國故，研究這一切過去歷史文化的學問就是國故學，省稱國學。</w:t>
      </w:r>
      <w:r>
        <w:rPr>
          <w:rFonts w:asciiTheme="minorEastAsia" w:hAnsiTheme="minorEastAsia" w:hint="eastAsia"/>
        </w:rPr>
        <w:t>」此一說法當然並非全然被接受，但也因此點出國學與中國文化、文學之間的重要觀系。由於清末民初西方思潮湧進，從晚清張之洞主張「中學為體，西學為用」到張太炎成立國學保全會，著</w:t>
      </w:r>
      <w:r w:rsidR="007F7282">
        <w:rPr>
          <w:rFonts w:asciiTheme="minorEastAsia" w:hAnsiTheme="minorEastAsia" w:hint="eastAsia"/>
        </w:rPr>
        <w:t>作《國故論衡》，再到胡適編《國粹學報》的整理國故運動，與西洋學術的科學精神有著密不可分的連結；然而，本文研究對象單士釐為近代文化重要家族吳興錢家的一份子，在她傳統古典的詩作之中，所蘊含的國學文化思想，更是值得關注的一部分，</w:t>
      </w:r>
    </w:p>
    <w:p w:rsidR="00C0384B" w:rsidRDefault="002051FC" w:rsidP="00C0384B">
      <w:r>
        <w:rPr>
          <w:rFonts w:asciiTheme="minorEastAsia" w:hAnsiTheme="minorEastAsia" w:hint="eastAsia"/>
        </w:rPr>
        <w:t xml:space="preserve">　　</w:t>
      </w:r>
      <w:r w:rsidR="00C0384B">
        <w:rPr>
          <w:rFonts w:asciiTheme="minorEastAsia" w:hAnsiTheme="minorEastAsia" w:hint="eastAsia"/>
        </w:rPr>
        <w:t>文學與藝術是美學中即為被關注的對象，其中的美感經驗、美感對象皆可看見美在其中所產生的作用。道家傳統的美學觀念裡，認為「美」並不存在於人為刻意的創造，而在於天地自然的呈現。因此促成中國文學成就極高的山水詩風，不</w:t>
      </w:r>
      <w:r w:rsidR="00C0384B" w:rsidRPr="003A51BA">
        <w:rPr>
          <w:rFonts w:asciiTheme="minorEastAsia" w:hAnsiTheme="minorEastAsia" w:hint="eastAsia"/>
          <w:szCs w:val="24"/>
        </w:rPr>
        <w:t>看重外在事物的真實性，而是將事物作為寄情的對象，寫意表達。</w:t>
      </w:r>
      <w:r w:rsidR="00C0384B" w:rsidRPr="003A51BA">
        <w:rPr>
          <w:rFonts w:hint="eastAsia"/>
          <w:szCs w:val="24"/>
        </w:rPr>
        <w:t>道的運</w:t>
      </w:r>
      <w:r w:rsidR="00C0384B">
        <w:rPr>
          <w:rFonts w:hint="eastAsia"/>
        </w:rPr>
        <w:t>作是依自然而成，才會說道法自然。而大自然的一切存在都是道的展現，因此莊子提出的「</w:t>
      </w:r>
      <w:r w:rsidR="00C0384B" w:rsidRPr="00272753">
        <w:rPr>
          <w:rFonts w:ascii="標楷體" w:eastAsia="標楷體" w:hAnsi="標楷體" w:hint="eastAsia"/>
        </w:rPr>
        <w:t>道無所不在</w:t>
      </w:r>
      <w:r w:rsidR="00C0384B">
        <w:rPr>
          <w:rFonts w:hint="eastAsia"/>
        </w:rPr>
        <w:t>」的理念。</w:t>
      </w:r>
    </w:p>
    <w:p w:rsidR="00C0384B" w:rsidRPr="00AC0143" w:rsidRDefault="00C0384B" w:rsidP="00723381">
      <w:pPr>
        <w:ind w:firstLineChars="200" w:firstLine="480"/>
        <w:rPr>
          <w:rFonts w:asciiTheme="minorEastAsia" w:hAnsiTheme="minorEastAsia"/>
        </w:rPr>
      </w:pPr>
      <w:r>
        <w:rPr>
          <w:rFonts w:asciiTheme="minorEastAsia" w:hAnsiTheme="minorEastAsia" w:hint="eastAsia"/>
        </w:rPr>
        <w:t>近代的知識分子們，在受到列強西學的思想衝擊後，封閉許久的中國被迫走向世界，而知識分子們，除了尋找家國的國際地位之外，也開始反思自我對於社會所存貢獻為何。深受中國傳統禮教的影響，清末以前的旅遊文學，多為男性作家，地點則大部分在中國境內，這使得旅遊文學的多樣性相對減低。清末步出中國，走向世界的知識分子，身分也自男留學生（如：容閎）、外交官員（如：張德彝、錢恂）到獨立女性留學（如：呂碧城）隨夫婿宦遊的外</w:t>
      </w:r>
      <w:r w:rsidR="00723381">
        <w:rPr>
          <w:rFonts w:asciiTheme="minorEastAsia" w:hAnsiTheme="minorEastAsia" w:hint="eastAsia"/>
        </w:rPr>
        <w:t>交官夫人（如：單士釐</w:t>
      </w:r>
      <w:r>
        <w:rPr>
          <w:rFonts w:asciiTheme="minorEastAsia" w:hAnsiTheme="minorEastAsia" w:hint="eastAsia"/>
        </w:rPr>
        <w:t>）等多樣的身分與個人情感。</w:t>
      </w:r>
    </w:p>
    <w:p w:rsidR="00C0384B" w:rsidRDefault="00C0384B" w:rsidP="00C0384B">
      <w:pPr>
        <w:rPr>
          <w:szCs w:val="24"/>
        </w:rPr>
      </w:pPr>
      <w:r>
        <w:rPr>
          <w:rFonts w:asciiTheme="majorEastAsia" w:eastAsiaTheme="majorEastAsia" w:hAnsiTheme="majorEastAsia" w:hint="eastAsia"/>
        </w:rPr>
        <w:t xml:space="preserve">　　本文研究對象，單士釐</w:t>
      </w:r>
      <w:r w:rsidR="00723381">
        <w:rPr>
          <w:rFonts w:asciiTheme="majorEastAsia" w:eastAsiaTheme="majorEastAsia" w:hAnsiTheme="majorEastAsia" w:hint="eastAsia"/>
        </w:rPr>
        <w:t>，</w:t>
      </w:r>
      <w:r>
        <w:rPr>
          <w:rFonts w:asciiTheme="majorEastAsia" w:eastAsiaTheme="majorEastAsia" w:hAnsiTheme="majorEastAsia" w:hint="eastAsia"/>
        </w:rPr>
        <w:t>字受茲</w:t>
      </w:r>
      <w:r>
        <w:rPr>
          <w:rStyle w:val="FootnoteReference"/>
          <w:rFonts w:asciiTheme="majorEastAsia" w:eastAsiaTheme="majorEastAsia" w:hAnsiTheme="majorEastAsia"/>
        </w:rPr>
        <w:footnoteReference w:id="1"/>
      </w:r>
      <w:r>
        <w:rPr>
          <w:rFonts w:asciiTheme="majorEastAsia" w:eastAsiaTheme="majorEastAsia" w:hAnsiTheme="majorEastAsia" w:hint="eastAsia"/>
        </w:rPr>
        <w:t>，</w:t>
      </w:r>
      <w:r w:rsidRPr="001A7295">
        <w:rPr>
          <w:rFonts w:hint="eastAsia"/>
          <w:szCs w:val="24"/>
        </w:rPr>
        <w:t>浙江海寧人，出身書香世家，自幼受過嚴格的「詩古文」教育。</w:t>
      </w:r>
      <w:r>
        <w:rPr>
          <w:rFonts w:hint="eastAsia"/>
          <w:szCs w:val="24"/>
        </w:rPr>
        <w:t>後</w:t>
      </w:r>
      <w:r w:rsidRPr="001A7295">
        <w:rPr>
          <w:rFonts w:hint="eastAsia"/>
          <w:szCs w:val="24"/>
        </w:rPr>
        <w:t>因太平天國事件家道中落。約十二歲，母親病逝。</w:t>
      </w:r>
      <w:r>
        <w:rPr>
          <w:rFonts w:hint="eastAsia"/>
          <w:szCs w:val="24"/>
        </w:rPr>
        <w:t>其間</w:t>
      </w:r>
      <w:r w:rsidRPr="001A7295">
        <w:rPr>
          <w:rFonts w:hint="eastAsia"/>
          <w:szCs w:val="24"/>
        </w:rPr>
        <w:t>幸得舅父許壬伯</w:t>
      </w:r>
      <w:r>
        <w:rPr>
          <w:rStyle w:val="FootnoteReference"/>
          <w:szCs w:val="24"/>
        </w:rPr>
        <w:footnoteReference w:id="2"/>
      </w:r>
      <w:r w:rsidRPr="001A7295">
        <w:rPr>
          <w:rFonts w:hint="eastAsia"/>
          <w:szCs w:val="24"/>
        </w:rPr>
        <w:t>疼愛，</w:t>
      </w:r>
      <w:r>
        <w:rPr>
          <w:rFonts w:hint="eastAsia"/>
          <w:szCs w:val="24"/>
        </w:rPr>
        <w:t>並</w:t>
      </w:r>
      <w:r w:rsidRPr="001A7295">
        <w:rPr>
          <w:rFonts w:hint="eastAsia"/>
          <w:szCs w:val="24"/>
        </w:rPr>
        <w:t>採明理開放的教</w:t>
      </w:r>
      <w:r>
        <w:rPr>
          <w:rFonts w:hint="eastAsia"/>
          <w:szCs w:val="24"/>
        </w:rPr>
        <w:t>育</w:t>
      </w:r>
      <w:r w:rsidRPr="001A7295">
        <w:rPr>
          <w:rFonts w:hint="eastAsia"/>
          <w:szCs w:val="24"/>
        </w:rPr>
        <w:t>態度，在舅父諄諄教誨下，單氏遍覽群書，聰慧好學</w:t>
      </w:r>
      <w:r>
        <w:rPr>
          <w:rFonts w:hint="eastAsia"/>
          <w:szCs w:val="24"/>
        </w:rPr>
        <w:t>，這樣的成長背景</w:t>
      </w:r>
      <w:r w:rsidRPr="001A7295">
        <w:rPr>
          <w:rFonts w:hint="eastAsia"/>
          <w:szCs w:val="24"/>
        </w:rPr>
        <w:t>為其日後文</w:t>
      </w:r>
      <w:r>
        <w:rPr>
          <w:rFonts w:hint="eastAsia"/>
          <w:szCs w:val="24"/>
        </w:rPr>
        <w:t>學創</w:t>
      </w:r>
      <w:r w:rsidRPr="001A7295">
        <w:rPr>
          <w:rFonts w:hint="eastAsia"/>
          <w:szCs w:val="24"/>
        </w:rPr>
        <w:t>作</w:t>
      </w:r>
      <w:r>
        <w:rPr>
          <w:rFonts w:hint="eastAsia"/>
          <w:szCs w:val="24"/>
        </w:rPr>
        <w:t>建立了</w:t>
      </w:r>
      <w:r w:rsidRPr="001A7295">
        <w:rPr>
          <w:rFonts w:hint="eastAsia"/>
          <w:szCs w:val="24"/>
        </w:rPr>
        <w:t>良好</w:t>
      </w:r>
      <w:r>
        <w:rPr>
          <w:rFonts w:hint="eastAsia"/>
          <w:szCs w:val="24"/>
        </w:rPr>
        <w:t>的</w:t>
      </w:r>
      <w:r w:rsidRPr="001A7295">
        <w:rPr>
          <w:rFonts w:hint="eastAsia"/>
          <w:szCs w:val="24"/>
        </w:rPr>
        <w:t>基</w:t>
      </w:r>
      <w:r>
        <w:rPr>
          <w:rFonts w:hint="eastAsia"/>
          <w:szCs w:val="24"/>
        </w:rPr>
        <w:t>礎</w:t>
      </w:r>
      <w:r w:rsidRPr="001A7295">
        <w:rPr>
          <w:rFonts w:hint="eastAsia"/>
          <w:szCs w:val="24"/>
        </w:rPr>
        <w:t>。</w:t>
      </w:r>
      <w:r>
        <w:rPr>
          <w:rFonts w:hint="eastAsia"/>
          <w:szCs w:val="24"/>
        </w:rPr>
        <w:t>不受傳統無才觀念束縛，進而擁有獨立反思的能力，加上女子細膩的觀察表現，使得在創作中無處不見巧思。</w:t>
      </w:r>
    </w:p>
    <w:p w:rsidR="00C0384B" w:rsidRPr="00C0384B" w:rsidRDefault="00C0384B" w:rsidP="00C0384B">
      <w:pPr>
        <w:rPr>
          <w:szCs w:val="24"/>
        </w:rPr>
      </w:pPr>
      <w:r>
        <w:rPr>
          <w:rFonts w:hint="eastAsia"/>
        </w:rPr>
        <w:t xml:space="preserve">　　在單士釐的</w:t>
      </w:r>
      <w:r>
        <w:rPr>
          <w:rFonts w:asciiTheme="majorEastAsia" w:eastAsiaTheme="majorEastAsia" w:hAnsiTheme="majorEastAsia" w:hint="eastAsia"/>
        </w:rPr>
        <w:t>《受茲室詩稿》</w:t>
      </w:r>
      <w:r>
        <w:rPr>
          <w:rStyle w:val="FootnoteReference"/>
          <w:rFonts w:asciiTheme="majorEastAsia" w:eastAsiaTheme="majorEastAsia" w:hAnsiTheme="majorEastAsia"/>
        </w:rPr>
        <w:footnoteReference w:id="3"/>
      </w:r>
      <w:r>
        <w:rPr>
          <w:rFonts w:hint="eastAsia"/>
        </w:rPr>
        <w:t>中於閨閣時期五十首詩的創作中，九首詩風具有老莊思想的影響，而在其餘山水詩和紀念詩中，</w:t>
      </w:r>
      <w:r w:rsidR="00C51D32">
        <w:rPr>
          <w:rFonts w:hint="eastAsia"/>
        </w:rPr>
        <w:t>也不乏</w:t>
      </w:r>
      <w:r>
        <w:rPr>
          <w:rFonts w:hint="eastAsia"/>
        </w:rPr>
        <w:t>運用了相關道家</w:t>
      </w:r>
      <w:r w:rsidR="00C51D32">
        <w:rPr>
          <w:rFonts w:hint="eastAsia"/>
        </w:rPr>
        <w:t>在自然</w:t>
      </w:r>
      <w:r>
        <w:rPr>
          <w:rFonts w:hint="eastAsia"/>
        </w:rPr>
        <w:lastRenderedPageBreak/>
        <w:t>美學的意象，更可見</w:t>
      </w:r>
      <w:r w:rsidR="00C51D32">
        <w:rPr>
          <w:rFonts w:hint="eastAsia"/>
        </w:rPr>
        <w:t>，近代女性追求女學</w:t>
      </w:r>
      <w:r>
        <w:rPr>
          <w:rFonts w:hint="eastAsia"/>
        </w:rPr>
        <w:t>以</w:t>
      </w:r>
      <w:r w:rsidR="00C51D32">
        <w:rPr>
          <w:rFonts w:hint="eastAsia"/>
        </w:rPr>
        <w:t>及面對西方思潮的衝擊外，也不忘傳統中國哲學中</w:t>
      </w:r>
      <w:r>
        <w:rPr>
          <w:rFonts w:hint="eastAsia"/>
        </w:rPr>
        <w:t>老莊思想的影響。</w:t>
      </w:r>
    </w:p>
    <w:p w:rsidR="00C0384B" w:rsidRDefault="00C0384B" w:rsidP="00C0384B">
      <w:pPr>
        <w:rPr>
          <w:rFonts w:asciiTheme="majorEastAsia" w:eastAsiaTheme="majorEastAsia" w:hAnsiTheme="majorEastAsia"/>
        </w:rPr>
      </w:pPr>
      <w:r>
        <w:rPr>
          <w:rFonts w:asciiTheme="minorEastAsia" w:hAnsiTheme="minorEastAsia" w:hint="eastAsia"/>
        </w:rPr>
        <w:t xml:space="preserve">　　</w:t>
      </w:r>
      <w:r>
        <w:rPr>
          <w:rFonts w:asciiTheme="majorEastAsia" w:eastAsiaTheme="majorEastAsia" w:hAnsiTheme="majorEastAsia" w:hint="eastAsia"/>
        </w:rPr>
        <w:t>日本遊歷詩是單士釐自1899年起，與擔任外交官的先生錢恂</w:t>
      </w:r>
      <w:r w:rsidR="004054AF">
        <w:rPr>
          <w:rStyle w:val="FootnoteReference"/>
          <w:rFonts w:asciiTheme="majorEastAsia" w:eastAsiaTheme="majorEastAsia" w:hAnsiTheme="majorEastAsia"/>
        </w:rPr>
        <w:footnoteReference w:id="4"/>
      </w:r>
      <w:r>
        <w:rPr>
          <w:rFonts w:asciiTheme="majorEastAsia" w:eastAsiaTheme="majorEastAsia" w:hAnsiTheme="majorEastAsia" w:hint="eastAsia"/>
        </w:rPr>
        <w:t>，和子女們一同暫居日本直到1903年離日赴俄所創作的詩篇。這中間長達四、五年的時間，不僅學會了日語，更曾言「</w:t>
      </w:r>
      <w:r w:rsidRPr="00272753">
        <w:rPr>
          <w:rFonts w:ascii="標楷體" w:eastAsia="標楷體" w:hAnsi="標楷體" w:hint="eastAsia"/>
        </w:rPr>
        <w:t>視東國如鄉井</w:t>
      </w:r>
      <w:r>
        <w:rPr>
          <w:rFonts w:asciiTheme="majorEastAsia" w:eastAsiaTheme="majorEastAsia" w:hAnsiTheme="majorEastAsia" w:hint="eastAsia"/>
        </w:rPr>
        <w:t>」</w:t>
      </w:r>
      <w:r>
        <w:rPr>
          <w:rStyle w:val="FootnoteReference"/>
          <w:rFonts w:asciiTheme="majorEastAsia" w:eastAsiaTheme="majorEastAsia" w:hAnsiTheme="majorEastAsia"/>
        </w:rPr>
        <w:footnoteReference w:id="5"/>
      </w:r>
      <w:r>
        <w:rPr>
          <w:rFonts w:asciiTheme="majorEastAsia" w:eastAsiaTheme="majorEastAsia" w:hAnsiTheme="majorEastAsia" w:hint="eastAsia"/>
        </w:rPr>
        <w:t>，在這般的情感中，她利用舊體詩的方式，記下了日本各地的名勝古蹟和當地的風土民情，本文將針對此時期於日本創作的詩文進行探究。在日期間，單士釐共書寫十一題，三十六首詩作。內容廣泛多元，寫景寄情之作佔絕大部分，其詩中之情包含：家國憂思、懷人懷鄉、女學期許、維新改革四大部分。</w:t>
      </w:r>
      <w:r w:rsidR="00C51D32">
        <w:rPr>
          <w:rFonts w:asciiTheme="majorEastAsia" w:eastAsiaTheme="majorEastAsia" w:hAnsiTheme="majorEastAsia" w:hint="eastAsia"/>
        </w:rPr>
        <w:t>其中運用老莊思想及相關典故的詩作就有十一首</w:t>
      </w:r>
      <w:r w:rsidR="003470E9">
        <w:rPr>
          <w:rFonts w:asciiTheme="majorEastAsia" w:eastAsiaTheme="majorEastAsia" w:hAnsiTheme="majorEastAsia" w:hint="eastAsia"/>
        </w:rPr>
        <w:t>之多；相較之下，老年時期與親友之間的唱酬之作則相對顯得嗟嘆時光逝去與感懷，其中儘管仍有老莊意象的運用，相較於前期卻顯得貧乏許多；</w:t>
      </w:r>
      <w:r w:rsidR="00C51D32">
        <w:rPr>
          <w:rFonts w:asciiTheme="majorEastAsia" w:eastAsiaTheme="majorEastAsia" w:hAnsiTheme="majorEastAsia" w:hint="eastAsia"/>
        </w:rPr>
        <w:t>本文將針對</w:t>
      </w:r>
      <w:r w:rsidR="003470E9">
        <w:rPr>
          <w:rFonts w:asciiTheme="majorEastAsia" w:eastAsiaTheme="majorEastAsia" w:hAnsiTheme="majorEastAsia" w:hint="eastAsia"/>
        </w:rPr>
        <w:t>創作的時間，解析</w:t>
      </w:r>
      <w:r w:rsidR="00C51D32">
        <w:rPr>
          <w:rFonts w:asciiTheme="majorEastAsia" w:eastAsiaTheme="majorEastAsia" w:hAnsiTheme="majorEastAsia" w:hint="eastAsia"/>
        </w:rPr>
        <w:t>其中</w:t>
      </w:r>
      <w:r w:rsidR="003470E9">
        <w:rPr>
          <w:rFonts w:asciiTheme="majorEastAsia" w:eastAsiaTheme="majorEastAsia" w:hAnsiTheme="majorEastAsia" w:hint="eastAsia"/>
        </w:rPr>
        <w:t>單士釐以老莊思想所表達的個人情懷，和詩文中的典故及意象</w:t>
      </w:r>
      <w:r w:rsidR="00C51D32">
        <w:rPr>
          <w:rFonts w:asciiTheme="majorEastAsia" w:eastAsiaTheme="majorEastAsia" w:hAnsiTheme="majorEastAsia" w:hint="eastAsia"/>
        </w:rPr>
        <w:t>運用，進行闡釋及剖析其中的老莊思</w:t>
      </w:r>
      <w:r w:rsidR="003470E9">
        <w:rPr>
          <w:rFonts w:asciiTheme="majorEastAsia" w:eastAsiaTheme="majorEastAsia" w:hAnsiTheme="majorEastAsia" w:hint="eastAsia"/>
        </w:rPr>
        <w:t>想對於</w:t>
      </w:r>
      <w:r w:rsidR="00C51D32">
        <w:rPr>
          <w:rFonts w:asciiTheme="majorEastAsia" w:eastAsiaTheme="majorEastAsia" w:hAnsiTheme="majorEastAsia" w:hint="eastAsia"/>
        </w:rPr>
        <w:t>單士釐在</w:t>
      </w:r>
      <w:r w:rsidR="003470E9">
        <w:rPr>
          <w:rFonts w:asciiTheme="majorEastAsia" w:eastAsiaTheme="majorEastAsia" w:hAnsiTheme="majorEastAsia" w:hint="eastAsia"/>
        </w:rPr>
        <w:t>生命歷程和</w:t>
      </w:r>
      <w:r w:rsidR="00C51D32">
        <w:rPr>
          <w:rFonts w:asciiTheme="majorEastAsia" w:eastAsiaTheme="majorEastAsia" w:hAnsiTheme="majorEastAsia" w:hint="eastAsia"/>
        </w:rPr>
        <w:t>文學</w:t>
      </w:r>
      <w:r w:rsidR="003470E9">
        <w:rPr>
          <w:rFonts w:asciiTheme="majorEastAsia" w:eastAsiaTheme="majorEastAsia" w:hAnsiTheme="majorEastAsia" w:hint="eastAsia"/>
        </w:rPr>
        <w:t>創作</w:t>
      </w:r>
      <w:r w:rsidR="00C51D32">
        <w:rPr>
          <w:rFonts w:asciiTheme="majorEastAsia" w:eastAsiaTheme="majorEastAsia" w:hAnsiTheme="majorEastAsia" w:hint="eastAsia"/>
        </w:rPr>
        <w:t>中的</w:t>
      </w:r>
      <w:r w:rsidR="003470E9">
        <w:rPr>
          <w:rFonts w:asciiTheme="majorEastAsia" w:eastAsiaTheme="majorEastAsia" w:hAnsiTheme="majorEastAsia" w:hint="eastAsia"/>
        </w:rPr>
        <w:t>影響</w:t>
      </w:r>
      <w:r w:rsidR="00C51D32">
        <w:rPr>
          <w:rFonts w:asciiTheme="majorEastAsia" w:eastAsiaTheme="majorEastAsia" w:hAnsiTheme="majorEastAsia" w:hint="eastAsia"/>
        </w:rPr>
        <w:t>。</w:t>
      </w:r>
    </w:p>
    <w:p w:rsidR="00C0384B" w:rsidRPr="00AB6E6A" w:rsidRDefault="00C0384B" w:rsidP="00C0384B">
      <w:pPr>
        <w:rPr>
          <w:rFonts w:asciiTheme="majorEastAsia" w:eastAsiaTheme="majorEastAsia" w:hAnsiTheme="majorEastAsia"/>
        </w:rPr>
      </w:pPr>
    </w:p>
    <w:p w:rsidR="00424F56" w:rsidRDefault="00EA5C50" w:rsidP="00C0384B">
      <w:pPr>
        <w:pStyle w:val="ListParagraph"/>
        <w:numPr>
          <w:ilvl w:val="0"/>
          <w:numId w:val="3"/>
        </w:numPr>
        <w:ind w:leftChars="0"/>
        <w:jc w:val="center"/>
        <w:rPr>
          <w:rFonts w:asciiTheme="minorEastAsia" w:hAnsiTheme="minorEastAsia"/>
          <w:b/>
        </w:rPr>
      </w:pPr>
      <w:r w:rsidRPr="00C0384B">
        <w:rPr>
          <w:rFonts w:asciiTheme="minorEastAsia" w:hAnsiTheme="minorEastAsia" w:hint="eastAsia"/>
          <w:b/>
        </w:rPr>
        <w:t>閨閣裡枕泉</w:t>
      </w:r>
      <w:r w:rsidR="00424F56" w:rsidRPr="00C0384B">
        <w:rPr>
          <w:rFonts w:asciiTheme="minorEastAsia" w:hAnsiTheme="minorEastAsia" w:hint="eastAsia"/>
          <w:b/>
        </w:rPr>
        <w:t>：</w:t>
      </w:r>
      <w:r w:rsidR="005D161F">
        <w:rPr>
          <w:rFonts w:asciiTheme="minorEastAsia" w:hAnsiTheme="minorEastAsia" w:hint="eastAsia"/>
          <w:b/>
        </w:rPr>
        <w:t>閨閣時期創作的</w:t>
      </w:r>
      <w:r w:rsidRPr="00C0384B">
        <w:rPr>
          <w:rFonts w:asciiTheme="minorEastAsia" w:hAnsiTheme="minorEastAsia" w:hint="eastAsia"/>
          <w:b/>
        </w:rPr>
        <w:t>老莊美學</w:t>
      </w:r>
    </w:p>
    <w:p w:rsidR="00C0384B" w:rsidRPr="00C0384B" w:rsidRDefault="00C0384B" w:rsidP="00C0384B">
      <w:pPr>
        <w:rPr>
          <w:rFonts w:asciiTheme="minorEastAsia" w:hAnsiTheme="minorEastAsia"/>
        </w:rPr>
      </w:pPr>
    </w:p>
    <w:p w:rsidR="00BF67C1" w:rsidRPr="00C0384B" w:rsidRDefault="009F2B19" w:rsidP="00BF67C1">
      <w:pPr>
        <w:ind w:firstLineChars="200" w:firstLine="480"/>
        <w:rPr>
          <w:rFonts w:asciiTheme="minorEastAsia" w:hAnsiTheme="minorEastAsia"/>
        </w:rPr>
      </w:pPr>
      <w:r>
        <w:rPr>
          <w:rFonts w:asciiTheme="minorEastAsia" w:hAnsiTheme="minorEastAsia" w:hint="eastAsia"/>
        </w:rPr>
        <w:t>莊子認為天地間萬物無論大小、不管尊卑，都是「道」的體現，「道」無所不在。而文人創作的詩歌從玄言詩</w:t>
      </w:r>
      <w:r w:rsidR="003B7888">
        <w:rPr>
          <w:rFonts w:asciiTheme="minorEastAsia" w:hAnsiTheme="minorEastAsia" w:hint="eastAsia"/>
        </w:rPr>
        <w:t>嘗試</w:t>
      </w:r>
      <w:r>
        <w:rPr>
          <w:rFonts w:asciiTheme="minorEastAsia" w:hAnsiTheme="minorEastAsia" w:hint="eastAsia"/>
        </w:rPr>
        <w:t>用語言來表現老莊哲理，一直到山水田園詩作，從生活的感受中知道了山水最能表達自然，以更</w:t>
      </w:r>
      <w:r w:rsidR="00A303B1">
        <w:rPr>
          <w:rFonts w:asciiTheme="minorEastAsia" w:hAnsiTheme="minorEastAsia" w:hint="eastAsia"/>
        </w:rPr>
        <w:t>合適</w:t>
      </w:r>
      <w:r>
        <w:rPr>
          <w:rFonts w:asciiTheme="minorEastAsia" w:hAnsiTheme="minorEastAsia" w:hint="eastAsia"/>
        </w:rPr>
        <w:t>的載體，來表現敘述的思想，使得詩中的「意境」</w:t>
      </w:r>
      <w:r>
        <w:rPr>
          <w:rStyle w:val="FootnoteReference"/>
          <w:rFonts w:asciiTheme="minorEastAsia" w:hAnsiTheme="minorEastAsia"/>
        </w:rPr>
        <w:footnoteReference w:id="6"/>
      </w:r>
      <w:r>
        <w:rPr>
          <w:rFonts w:asciiTheme="minorEastAsia" w:hAnsiTheme="minorEastAsia" w:hint="eastAsia"/>
        </w:rPr>
        <w:t>提升。</w:t>
      </w:r>
      <w:r w:rsidR="00A303B1">
        <w:rPr>
          <w:rFonts w:asciiTheme="minorEastAsia" w:hAnsiTheme="minorEastAsia" w:hint="eastAsia"/>
        </w:rPr>
        <w:t>在莊子</w:t>
      </w:r>
      <w:r w:rsidR="00A303B1" w:rsidRPr="00A303B1">
        <w:rPr>
          <w:rFonts w:asciiTheme="minorEastAsia" w:hAnsiTheme="minorEastAsia" w:hint="eastAsia"/>
        </w:rPr>
        <w:t>《齊物論》</w:t>
      </w:r>
      <w:r w:rsidR="00A303B1">
        <w:rPr>
          <w:rFonts w:asciiTheme="minorEastAsia" w:hAnsiTheme="minorEastAsia" w:hint="eastAsia"/>
        </w:rPr>
        <w:t>中曾言：「</w:t>
      </w:r>
      <w:r w:rsidR="00A303B1" w:rsidRPr="00272753">
        <w:rPr>
          <w:rFonts w:ascii="標楷體" w:eastAsia="標楷體" w:hAnsi="標楷體" w:hint="eastAsia"/>
        </w:rPr>
        <w:t>天地與我並生，而萬物與我為一。</w:t>
      </w:r>
      <w:r w:rsidR="00A303B1">
        <w:rPr>
          <w:rFonts w:asciiTheme="minorEastAsia" w:hAnsiTheme="minorEastAsia" w:hint="eastAsia"/>
        </w:rPr>
        <w:t>」提出天地萬物與我並生為一，</w:t>
      </w:r>
      <w:r w:rsidR="00BF67C1">
        <w:rPr>
          <w:rFonts w:hint="eastAsia"/>
        </w:rPr>
        <w:t>這樣的觀念是無分貴賤的，有的只是一切的融合。這是立足於彼此尊重不同的物類，也就是大自然中天、地、人與萬物都是生命的共同體，此中只要有一環節變化了，其中影響的層面往往是廣大的。</w:t>
      </w:r>
    </w:p>
    <w:p w:rsidR="00BF67C1" w:rsidRDefault="00BF67C1" w:rsidP="00BF67C1">
      <w:r>
        <w:rPr>
          <w:rFonts w:hint="eastAsia"/>
        </w:rPr>
        <w:t xml:space="preserve">　　道的運作是依自然而成，因此才會說道法自然，而大自然的一切存在都是道的展現。莊子提出的「</w:t>
      </w:r>
      <w:r w:rsidRPr="00272753">
        <w:rPr>
          <w:rFonts w:ascii="標楷體" w:eastAsia="標楷體" w:hAnsi="標楷體" w:hint="eastAsia"/>
        </w:rPr>
        <w:t>道無所不在</w:t>
      </w:r>
      <w:r>
        <w:rPr>
          <w:rFonts w:hint="eastAsia"/>
        </w:rPr>
        <w:t>」的理念，是為了使人們</w:t>
      </w:r>
      <w:r w:rsidR="003B7888">
        <w:rPr>
          <w:rFonts w:hint="eastAsia"/>
        </w:rPr>
        <w:t>能學習道的精神，也就是，常言要人往高處爬，但是道則是往低處流遍如同「</w:t>
      </w:r>
      <w:r w:rsidR="003B7888" w:rsidRPr="00272753">
        <w:rPr>
          <w:rFonts w:ascii="標楷體" w:eastAsia="標楷體" w:hAnsi="標楷體" w:hint="eastAsia"/>
        </w:rPr>
        <w:t>道在屎溺</w:t>
      </w:r>
      <w:r w:rsidR="003B7888">
        <w:rPr>
          <w:rFonts w:hint="eastAsia"/>
        </w:rPr>
        <w:t>」</w:t>
      </w:r>
      <w:r w:rsidR="003B7888">
        <w:rPr>
          <w:rStyle w:val="FootnoteReference"/>
        </w:rPr>
        <w:footnoteReference w:id="7"/>
      </w:r>
      <w:r>
        <w:rPr>
          <w:rFonts w:hint="eastAsia"/>
        </w:rPr>
        <w:t>，因此若是趨下而接近水性，說是道則可以多觀察水，也能從中有所心得領悟。</w:t>
      </w:r>
    </w:p>
    <w:p w:rsidR="00C0384B" w:rsidRPr="001E7DF8" w:rsidRDefault="00BF67C1" w:rsidP="001E7DF8">
      <w:r>
        <w:rPr>
          <w:rFonts w:hint="eastAsia"/>
        </w:rPr>
        <w:t xml:space="preserve">　</w:t>
      </w:r>
      <w:r w:rsidR="003B7888">
        <w:rPr>
          <w:rFonts w:hint="eastAsia"/>
        </w:rPr>
        <w:t>在單士釐《受茲室詩稿》前期的創作中，就有許多與山水景物相關的詩作，畫</w:t>
      </w:r>
      <w:r w:rsidR="003B7888">
        <w:rPr>
          <w:rFonts w:hint="eastAsia"/>
        </w:rPr>
        <w:lastRenderedPageBreak/>
        <w:t>中有詩，詩中有畫的呈現方式。例如在</w:t>
      </w:r>
      <w:r w:rsidR="003B7888">
        <w:rPr>
          <w:rFonts w:ascii="標楷體" w:eastAsia="標楷體" w:hAnsi="標楷體" w:hint="eastAsia"/>
        </w:rPr>
        <w:t>〈</w:t>
      </w:r>
      <w:r w:rsidR="001E7DF8">
        <w:rPr>
          <w:rFonts w:hint="eastAsia"/>
        </w:rPr>
        <w:t>新霽</w:t>
      </w:r>
      <w:r w:rsidR="003B7888" w:rsidRPr="001E7DF8">
        <w:rPr>
          <w:rFonts w:asciiTheme="minorEastAsia" w:hAnsiTheme="minorEastAsia" w:hint="eastAsia"/>
        </w:rPr>
        <w:t>〉</w:t>
      </w:r>
      <w:r w:rsidR="001E7DF8" w:rsidRPr="001E7DF8">
        <w:rPr>
          <w:rFonts w:asciiTheme="minorEastAsia" w:hAnsiTheme="minorEastAsia" w:hint="eastAsia"/>
        </w:rPr>
        <w:t>一詩中：</w:t>
      </w:r>
    </w:p>
    <w:p w:rsidR="00C0384B" w:rsidRPr="00A303B1" w:rsidRDefault="00C0384B" w:rsidP="00C0384B">
      <w:pPr>
        <w:rPr>
          <w:rFonts w:asciiTheme="minorEastAsia" w:hAnsiTheme="minorEastAsia"/>
        </w:rPr>
      </w:pPr>
    </w:p>
    <w:p w:rsidR="001E7DF8" w:rsidRPr="001E7DF8" w:rsidRDefault="001E7DF8" w:rsidP="001E7DF8">
      <w:pPr>
        <w:ind w:left="708" w:hangingChars="295" w:hanging="708"/>
        <w:rPr>
          <w:rFonts w:ascii="標楷體" w:eastAsia="標楷體" w:hAnsi="標楷體"/>
        </w:rPr>
      </w:pPr>
      <w:r>
        <w:rPr>
          <w:rFonts w:asciiTheme="minorEastAsia" w:hAnsiTheme="minorEastAsia" w:hint="eastAsia"/>
        </w:rPr>
        <w:t xml:space="preserve">　　　</w:t>
      </w:r>
      <w:r w:rsidRPr="001E7DF8">
        <w:rPr>
          <w:rFonts w:ascii="標楷體" w:eastAsia="標楷體" w:hAnsi="標楷體" w:hint="eastAsia"/>
        </w:rPr>
        <w:t>一雨幾過旬，</w:t>
      </w:r>
      <w:r w:rsidR="00EF4FC4">
        <w:rPr>
          <w:rFonts w:ascii="標楷體" w:eastAsia="標楷體" w:hAnsi="標楷體" w:hint="eastAsia"/>
        </w:rPr>
        <w:t>幽</w:t>
      </w:r>
      <w:r w:rsidRPr="001E7DF8">
        <w:rPr>
          <w:rFonts w:ascii="標楷體" w:eastAsia="標楷體" w:hAnsi="標楷體" w:hint="eastAsia"/>
        </w:rPr>
        <w:t>人茅屋賞。雲氣沍山腰，萬壑淙淙響。霽景忽然開，歷歷見虛莽。山光青欲滴，黛色浮書幌。田疇亦既霑，禾麥看漸長。對此意欣欣，坐待月華上。</w:t>
      </w:r>
      <w:r w:rsidR="00E64AB4">
        <w:rPr>
          <w:rStyle w:val="FootnoteReference"/>
          <w:rFonts w:asciiTheme="minorEastAsia" w:hAnsiTheme="minorEastAsia"/>
        </w:rPr>
        <w:footnoteReference w:id="8"/>
      </w:r>
    </w:p>
    <w:p w:rsidR="00C0384B" w:rsidRPr="001E7DF8" w:rsidRDefault="00C0384B" w:rsidP="00C0384B">
      <w:pPr>
        <w:rPr>
          <w:rFonts w:asciiTheme="minorEastAsia" w:hAnsiTheme="minorEastAsia"/>
        </w:rPr>
      </w:pPr>
    </w:p>
    <w:p w:rsidR="00C0384B" w:rsidRDefault="00EF4FC4" w:rsidP="00C0384B">
      <w:pPr>
        <w:rPr>
          <w:rFonts w:asciiTheme="minorEastAsia" w:hAnsiTheme="minorEastAsia"/>
        </w:rPr>
      </w:pPr>
      <w:r>
        <w:rPr>
          <w:rFonts w:asciiTheme="minorEastAsia" w:hAnsiTheme="minorEastAsia" w:hint="eastAsia"/>
        </w:rPr>
        <w:t>開篇首句即是雨景，其中人物心境為「幽」，在無華美裝飾的「茅屋」中欣賞雨景，單就首句即已經富有極高的老莊思想的「道」存在其中。在老子的第十二章中說到「</w:t>
      </w:r>
      <w:r w:rsidRPr="00272753">
        <w:rPr>
          <w:rFonts w:ascii="標楷體" w:eastAsia="標楷體" w:hAnsi="標楷體" w:hint="eastAsia"/>
        </w:rPr>
        <w:t>五色令人目盲，五音令人耳聾，五味令人口爽，馳騁畋獵，令人心發狂，難得之貨，令人行妨。</w:t>
      </w:r>
      <w:r>
        <w:rPr>
          <w:rFonts w:asciiTheme="minorEastAsia" w:hAnsiTheme="minorEastAsia" w:hint="eastAsia"/>
        </w:rPr>
        <w:t>」認為社會虛華的事物其實都違背著「道」，違背著「大樸」，違背自然</w:t>
      </w:r>
      <w:r w:rsidR="004A6ABF">
        <w:rPr>
          <w:rFonts w:asciiTheme="minorEastAsia" w:hAnsiTheme="minorEastAsia" w:hint="eastAsia"/>
        </w:rPr>
        <w:t>，他提倡「</w:t>
      </w:r>
      <w:r w:rsidR="004A6ABF" w:rsidRPr="00723381">
        <w:rPr>
          <w:rFonts w:ascii="標楷體" w:eastAsia="標楷體" w:hAnsi="標楷體" w:hint="eastAsia"/>
        </w:rPr>
        <w:t>見素抱樸，少私寡欲</w:t>
      </w:r>
      <w:r w:rsidR="004A6ABF">
        <w:rPr>
          <w:rFonts w:asciiTheme="minorEastAsia" w:hAnsiTheme="minorEastAsia" w:hint="eastAsia"/>
        </w:rPr>
        <w:t>」，「素」</w:t>
      </w:r>
      <w:r w:rsidRPr="00EF4FC4">
        <w:rPr>
          <w:rFonts w:asciiTheme="minorEastAsia" w:hAnsiTheme="minorEastAsia" w:hint="eastAsia"/>
        </w:rPr>
        <w:t>，是洗淨鉛華，不加色彩和華美的裝飾。</w:t>
      </w:r>
      <w:r w:rsidR="004A6ABF">
        <w:rPr>
          <w:rFonts w:asciiTheme="minorEastAsia" w:hAnsiTheme="minorEastAsia" w:hint="eastAsia"/>
        </w:rPr>
        <w:t>「樸」是求純</w:t>
      </w:r>
      <w:r w:rsidRPr="00EF4FC4">
        <w:rPr>
          <w:rFonts w:asciiTheme="minorEastAsia" w:hAnsiTheme="minorEastAsia" w:hint="eastAsia"/>
        </w:rPr>
        <w:t>，而不去過多雕鑿它。老子</w:t>
      </w:r>
      <w:r w:rsidR="004A6ABF">
        <w:rPr>
          <w:rFonts w:asciiTheme="minorEastAsia" w:hAnsiTheme="minorEastAsia" w:hint="eastAsia"/>
        </w:rPr>
        <w:t>又</w:t>
      </w:r>
      <w:r w:rsidRPr="00EF4FC4">
        <w:rPr>
          <w:rFonts w:asciiTheme="minorEastAsia" w:hAnsiTheme="minorEastAsia" w:hint="eastAsia"/>
        </w:rPr>
        <w:t>說：</w:t>
      </w:r>
      <w:r w:rsidR="004A6ABF">
        <w:rPr>
          <w:rFonts w:asciiTheme="minorEastAsia" w:hAnsiTheme="minorEastAsia" w:hint="eastAsia"/>
        </w:rPr>
        <w:t>「</w:t>
      </w:r>
      <w:r w:rsidRPr="00723381">
        <w:rPr>
          <w:rFonts w:ascii="標楷體" w:eastAsia="標楷體" w:hAnsi="標楷體" w:hint="eastAsia"/>
        </w:rPr>
        <w:t>大巧若拙</w:t>
      </w:r>
      <w:r w:rsidR="004A6ABF" w:rsidRPr="00723381">
        <w:rPr>
          <w:rFonts w:ascii="標楷體" w:eastAsia="標楷體" w:hAnsi="標楷體" w:hint="eastAsia"/>
        </w:rPr>
        <w:t>。</w:t>
      </w:r>
      <w:r w:rsidR="004A6ABF">
        <w:rPr>
          <w:rFonts w:asciiTheme="minorEastAsia" w:hAnsiTheme="minorEastAsia" w:hint="eastAsia"/>
        </w:rPr>
        <w:t>」</w:t>
      </w:r>
      <w:r w:rsidRPr="00EF4FC4">
        <w:rPr>
          <w:rFonts w:asciiTheme="minorEastAsia" w:hAnsiTheme="minorEastAsia" w:hint="eastAsia"/>
        </w:rPr>
        <w:t>而</w:t>
      </w:r>
      <w:r w:rsidR="004A6ABF">
        <w:rPr>
          <w:rFonts w:asciiTheme="minorEastAsia" w:hAnsiTheme="minorEastAsia" w:hint="eastAsia"/>
        </w:rPr>
        <w:t>這都是回歸自然中的「</w:t>
      </w:r>
      <w:r w:rsidRPr="00EF4FC4">
        <w:rPr>
          <w:rFonts w:asciiTheme="minorEastAsia" w:hAnsiTheme="minorEastAsia" w:hint="eastAsia"/>
        </w:rPr>
        <w:t>拙樸</w:t>
      </w:r>
      <w:r w:rsidR="004A6ABF">
        <w:rPr>
          <w:rFonts w:asciiTheme="minorEastAsia" w:hAnsiTheme="minorEastAsia" w:hint="eastAsia"/>
        </w:rPr>
        <w:t>」</w:t>
      </w:r>
      <w:r w:rsidRPr="00EF4FC4">
        <w:rPr>
          <w:rFonts w:asciiTheme="minorEastAsia" w:hAnsiTheme="minorEastAsia" w:hint="eastAsia"/>
        </w:rPr>
        <w:t>。</w:t>
      </w:r>
      <w:r w:rsidR="00B452AA">
        <w:rPr>
          <w:rFonts w:asciiTheme="minorEastAsia" w:hAnsiTheme="minorEastAsia" w:hint="eastAsia"/>
        </w:rPr>
        <w:t>接著再寫雲氣凝結在山腰之上，在一片虛境的畫面之中，一陣清澈來自萬壑</w:t>
      </w:r>
      <w:r w:rsidR="00D561A5">
        <w:rPr>
          <w:rFonts w:asciiTheme="minorEastAsia" w:hAnsiTheme="minorEastAsia" w:hint="eastAsia"/>
        </w:rPr>
        <w:t>的</w:t>
      </w:r>
      <w:r w:rsidR="00B452AA">
        <w:rPr>
          <w:rFonts w:asciiTheme="minorEastAsia" w:hAnsiTheme="minorEastAsia" w:hint="eastAsia"/>
        </w:rPr>
        <w:t>水流聲響起</w:t>
      </w:r>
      <w:r w:rsidR="00D561A5">
        <w:rPr>
          <w:rFonts w:asciiTheme="minorEastAsia" w:hAnsiTheme="minorEastAsia" w:hint="eastAsia"/>
        </w:rPr>
        <w:t>，</w:t>
      </w:r>
      <w:r w:rsidR="00B452AA">
        <w:rPr>
          <w:rFonts w:asciiTheme="minorEastAsia" w:hAnsiTheme="minorEastAsia" w:hint="eastAsia"/>
        </w:rPr>
        <w:t>純然出於自由之姿</w:t>
      </w:r>
      <w:r w:rsidR="00D561A5">
        <w:rPr>
          <w:rFonts w:asciiTheme="minorEastAsia" w:hAnsiTheme="minorEastAsia" w:hint="eastAsia"/>
        </w:rPr>
        <w:t>。接著以動態的視覺畫面表現自然景色流動的樣貌，更以如同山水畫的姿態描摹景物，使之讀來清雅幽靜，最末句，則是將景物與作者自身觀看這一切的情感連結，坐待月華之上，</w:t>
      </w:r>
      <w:r w:rsidR="001F13CA">
        <w:rPr>
          <w:rFonts w:asciiTheme="minorEastAsia" w:hAnsiTheme="minorEastAsia" w:hint="eastAsia"/>
        </w:rPr>
        <w:t>在</w:t>
      </w:r>
      <w:r w:rsidR="001F13CA" w:rsidRPr="001F13CA">
        <w:rPr>
          <w:rFonts w:asciiTheme="minorEastAsia" w:hAnsiTheme="minorEastAsia" w:hint="eastAsia"/>
        </w:rPr>
        <w:t>有限之境，</w:t>
      </w:r>
      <w:r w:rsidR="001F13CA">
        <w:rPr>
          <w:rFonts w:asciiTheme="minorEastAsia" w:hAnsiTheme="minorEastAsia" w:hint="eastAsia"/>
        </w:rPr>
        <w:t>表達</w:t>
      </w:r>
      <w:r w:rsidR="001F13CA" w:rsidRPr="001F13CA">
        <w:rPr>
          <w:rFonts w:asciiTheme="minorEastAsia" w:hAnsiTheme="minorEastAsia" w:hint="eastAsia"/>
        </w:rPr>
        <w:t>無窮之意，</w:t>
      </w:r>
      <w:r w:rsidR="001F13CA">
        <w:rPr>
          <w:rFonts w:asciiTheme="minorEastAsia" w:hAnsiTheme="minorEastAsia" w:hint="eastAsia"/>
        </w:rPr>
        <w:t>意境與畫面完美結合，融合無垠，如同前文所述</w:t>
      </w:r>
      <w:r w:rsidR="001F13CA" w:rsidRPr="001F13CA">
        <w:rPr>
          <w:rFonts w:asciiTheme="minorEastAsia" w:hAnsiTheme="minorEastAsia" w:hint="eastAsia"/>
        </w:rPr>
        <w:t>「</w:t>
      </w:r>
      <w:r w:rsidR="001F13CA" w:rsidRPr="00723381">
        <w:rPr>
          <w:rFonts w:ascii="標楷體" w:eastAsia="標楷體" w:hAnsi="標楷體" w:hint="eastAsia"/>
        </w:rPr>
        <w:t>古人為詩，貴於意在言外，使人思而得之</w:t>
      </w:r>
      <w:r w:rsidR="001F13CA" w:rsidRPr="001F13CA">
        <w:rPr>
          <w:rFonts w:asciiTheme="minorEastAsia" w:hAnsiTheme="minorEastAsia" w:hint="eastAsia"/>
        </w:rPr>
        <w:t>」</w:t>
      </w:r>
      <w:r w:rsidR="001F13CA">
        <w:rPr>
          <w:rFonts w:asciiTheme="minorEastAsia" w:hAnsiTheme="minorEastAsia" w:hint="eastAsia"/>
        </w:rPr>
        <w:t>的意境使用，又</w:t>
      </w:r>
      <w:r w:rsidR="00D561A5">
        <w:rPr>
          <w:rFonts w:asciiTheme="minorEastAsia" w:hAnsiTheme="minorEastAsia" w:hint="eastAsia"/>
        </w:rPr>
        <w:t>如同天地萬物與我並生的老莊哲學。</w:t>
      </w:r>
    </w:p>
    <w:p w:rsidR="00D561A5" w:rsidRDefault="00D561A5" w:rsidP="00C0384B">
      <w:pPr>
        <w:rPr>
          <w:rFonts w:ascii="標楷體" w:eastAsia="標楷體" w:hAnsi="標楷體"/>
        </w:rPr>
      </w:pPr>
      <w:r>
        <w:rPr>
          <w:rFonts w:asciiTheme="minorEastAsia" w:hAnsiTheme="minorEastAsia" w:hint="eastAsia"/>
        </w:rPr>
        <w:t xml:space="preserve">　　</w:t>
      </w:r>
      <w:r w:rsidR="006A6852">
        <w:rPr>
          <w:rFonts w:asciiTheme="minorEastAsia" w:hAnsiTheme="minorEastAsia" w:hint="eastAsia"/>
        </w:rPr>
        <w:t>表現虛實相生的詩作，是閨閣作家常用的敘述手法之一。在單士釐閨閣詩作中</w:t>
      </w:r>
      <w:r w:rsidR="004D5255">
        <w:rPr>
          <w:rFonts w:asciiTheme="minorEastAsia" w:hAnsiTheme="minorEastAsia" w:hint="eastAsia"/>
        </w:rPr>
        <w:t>也有許多運用此番老莊哲理的著作，如以下這首</w:t>
      </w:r>
      <w:r w:rsidR="004D5255">
        <w:rPr>
          <w:rFonts w:ascii="標楷體" w:eastAsia="標楷體" w:hAnsi="標楷體" w:hint="eastAsia"/>
        </w:rPr>
        <w:t>〈</w:t>
      </w:r>
      <w:r w:rsidR="004D5255" w:rsidRPr="004C7443">
        <w:rPr>
          <w:rFonts w:asciiTheme="minorEastAsia" w:hAnsiTheme="minorEastAsia" w:hint="eastAsia"/>
        </w:rPr>
        <w:t>聞泉</w:t>
      </w:r>
      <w:r w:rsidR="004D5255">
        <w:rPr>
          <w:rFonts w:ascii="標楷體" w:eastAsia="標楷體" w:hAnsi="標楷體" w:hint="eastAsia"/>
        </w:rPr>
        <w:t>〉</w:t>
      </w:r>
      <w:r w:rsidR="00E64AB4">
        <w:rPr>
          <w:rFonts w:ascii="標楷體" w:eastAsia="標楷體" w:hAnsi="標楷體" w:hint="eastAsia"/>
        </w:rPr>
        <w:t>：</w:t>
      </w:r>
    </w:p>
    <w:p w:rsidR="00E64AB4" w:rsidRDefault="00E64AB4" w:rsidP="00C0384B">
      <w:pPr>
        <w:rPr>
          <w:rFonts w:ascii="標楷體" w:eastAsia="標楷體" w:hAnsi="標楷體"/>
        </w:rPr>
      </w:pPr>
    </w:p>
    <w:p w:rsidR="00E64AB4" w:rsidRPr="00E64AB4" w:rsidRDefault="00E64AB4" w:rsidP="00E64AB4">
      <w:pPr>
        <w:ind w:left="708" w:hangingChars="295" w:hanging="708"/>
        <w:rPr>
          <w:rFonts w:ascii="標楷體" w:eastAsia="標楷體" w:hAnsi="標楷體"/>
        </w:rPr>
      </w:pPr>
      <w:r>
        <w:rPr>
          <w:rFonts w:ascii="標楷體" w:eastAsia="標楷體" w:hAnsi="標楷體" w:hint="eastAsia"/>
        </w:rPr>
        <w:t xml:space="preserve">　　　</w:t>
      </w:r>
      <w:r w:rsidRPr="00E64AB4">
        <w:rPr>
          <w:rFonts w:ascii="標楷體" w:eastAsia="標楷體" w:hAnsi="標楷體" w:hint="eastAsia"/>
        </w:rPr>
        <w:t>微雨霽黃昏，泉聲枕畔喧。潺湲沖石砌，幽咽漱雲根。細想穿花徑，低因激蘚垣。添人詩思靜，和月過前村。</w:t>
      </w:r>
      <w:r w:rsidR="002672E5">
        <w:rPr>
          <w:rStyle w:val="FootnoteReference"/>
          <w:rFonts w:ascii="標楷體" w:eastAsia="標楷體" w:hAnsi="標楷體"/>
        </w:rPr>
        <w:footnoteReference w:id="9"/>
      </w:r>
    </w:p>
    <w:p w:rsidR="00E64AB4" w:rsidRPr="00E64AB4" w:rsidRDefault="00E64AB4" w:rsidP="00C0384B">
      <w:pPr>
        <w:rPr>
          <w:rFonts w:asciiTheme="minorEastAsia" w:hAnsiTheme="minorEastAsia"/>
        </w:rPr>
      </w:pPr>
    </w:p>
    <w:p w:rsidR="00EF4FC4" w:rsidRDefault="00D94341" w:rsidP="00C0384B">
      <w:pPr>
        <w:rPr>
          <w:rFonts w:asciiTheme="minorEastAsia" w:hAnsiTheme="minorEastAsia"/>
        </w:rPr>
      </w:pPr>
      <w:r>
        <w:rPr>
          <w:rFonts w:asciiTheme="minorEastAsia" w:hAnsiTheme="minorEastAsia" w:hint="eastAsia"/>
        </w:rPr>
        <w:t>「微雨」和「泉聲」首句利用視覺和聽覺表現畫面，使讀者迅速進入詩境之中，而此為詩中的「實景」。接著則是將詩題「聞泉」的主只完整的出現在第二句上下文之中，不僅呼應了題旨，也是呈續了上句的聽和視覺的實體表象。全文自「細想穿花徑」開始有了改變，從實景轉換為虛景，單士釐隨著真實的水流聲，開始產生了虛景的幻想畫面。細想穿越花徑，或是流過滿是蘚苔的岩石，接續著前段所聽與看的畫面，表現了「虛」</w:t>
      </w:r>
      <w:r w:rsidR="005D161F">
        <w:rPr>
          <w:rFonts w:asciiTheme="minorEastAsia" w:hAnsiTheme="minorEastAsia" w:hint="eastAsia"/>
        </w:rPr>
        <w:t>「實」相生，藉由「泉水」托物即興，以物象徵，化抽象的幽靜之思</w:t>
      </w:r>
      <w:r w:rsidR="005D161F" w:rsidRPr="005D161F">
        <w:rPr>
          <w:rFonts w:asciiTheme="minorEastAsia" w:hAnsiTheme="minorEastAsia" w:hint="eastAsia"/>
        </w:rPr>
        <w:t>(虛)為具象的形象(實)</w:t>
      </w:r>
      <w:r w:rsidR="005D161F">
        <w:rPr>
          <w:rFonts w:asciiTheme="minorEastAsia" w:hAnsiTheme="minorEastAsia" w:hint="eastAsia"/>
        </w:rPr>
        <w:t>，將難以言明的無形思緒借用「眼前景」加以比較度量，這一「細想」使詩別開生面空靈有趣，餘味無窮</w:t>
      </w:r>
      <w:r w:rsidR="005D161F" w:rsidRPr="005D161F">
        <w:rPr>
          <w:rFonts w:asciiTheme="minorEastAsia" w:hAnsiTheme="minorEastAsia" w:hint="eastAsia"/>
        </w:rPr>
        <w:t>。</w:t>
      </w:r>
    </w:p>
    <w:p w:rsidR="006779C4" w:rsidRPr="00C91095" w:rsidRDefault="00D94341" w:rsidP="00C0384B">
      <w:pPr>
        <w:rPr>
          <w:rFonts w:asciiTheme="minorEastAsia" w:hAnsiTheme="minorEastAsia"/>
        </w:rPr>
      </w:pPr>
      <w:r>
        <w:rPr>
          <w:rFonts w:asciiTheme="minorEastAsia" w:hAnsiTheme="minorEastAsia" w:hint="eastAsia"/>
        </w:rPr>
        <w:t xml:space="preserve">　　</w:t>
      </w:r>
      <w:r w:rsidRPr="00D94341">
        <w:rPr>
          <w:rFonts w:asciiTheme="minorEastAsia" w:hAnsiTheme="minorEastAsia" w:hint="eastAsia"/>
        </w:rPr>
        <w:t>可以看到詩歌藝術的意境往往與「虛實」關係緊密。唐代劉禹錫說「</w:t>
      </w:r>
      <w:r w:rsidRPr="00272753">
        <w:rPr>
          <w:rFonts w:ascii="標楷體" w:eastAsia="標楷體" w:hAnsi="標楷體" w:hint="eastAsia"/>
        </w:rPr>
        <w:t>境生於象外</w:t>
      </w:r>
      <w:r w:rsidRPr="00D94341">
        <w:rPr>
          <w:rFonts w:asciiTheme="minorEastAsia" w:hAnsiTheme="minorEastAsia" w:hint="eastAsia"/>
        </w:rPr>
        <w:t>」</w:t>
      </w:r>
      <w:r w:rsidR="00C91095">
        <w:rPr>
          <w:rStyle w:val="FootnoteReference"/>
          <w:rFonts w:asciiTheme="minorEastAsia" w:hAnsiTheme="minorEastAsia"/>
        </w:rPr>
        <w:footnoteReference w:id="10"/>
      </w:r>
      <w:r w:rsidRPr="00D94341">
        <w:rPr>
          <w:rFonts w:asciiTheme="minorEastAsia" w:hAnsiTheme="minorEastAsia" w:hint="eastAsia"/>
        </w:rPr>
        <w:t>，指出藝術意境所具有的「象」(實)與「境」(虛)的兩個不同層次，通過</w:t>
      </w:r>
      <w:r w:rsidRPr="00D94341">
        <w:rPr>
          <w:rFonts w:asciiTheme="minorEastAsia" w:hAnsiTheme="minorEastAsia" w:hint="eastAsia"/>
        </w:rPr>
        <w:lastRenderedPageBreak/>
        <w:t>「象」這一直接呈現在欣賞者面前的外部形象去傳達「境」這一象外之旨，從而充分調動欣賞者的想像力，由實入虛、由虛悟實，從而形成一個具有意中之境，「飛動之趣」的藝術空間。</w:t>
      </w:r>
    </w:p>
    <w:p w:rsidR="006779C4" w:rsidRPr="00C91095" w:rsidRDefault="006779C4" w:rsidP="00C0384B">
      <w:pPr>
        <w:rPr>
          <w:rFonts w:asciiTheme="minorEastAsia" w:hAnsiTheme="minorEastAsia"/>
        </w:rPr>
      </w:pPr>
    </w:p>
    <w:p w:rsidR="00EA5C50" w:rsidRDefault="00EA5C50" w:rsidP="00C0384B">
      <w:pPr>
        <w:pStyle w:val="ListParagraph"/>
        <w:numPr>
          <w:ilvl w:val="0"/>
          <w:numId w:val="3"/>
        </w:numPr>
        <w:ind w:leftChars="0"/>
        <w:jc w:val="center"/>
        <w:rPr>
          <w:rFonts w:asciiTheme="minorEastAsia" w:hAnsiTheme="minorEastAsia"/>
          <w:b/>
        </w:rPr>
      </w:pPr>
      <w:r w:rsidRPr="00C0384B">
        <w:rPr>
          <w:rFonts w:asciiTheme="minorEastAsia" w:hAnsiTheme="minorEastAsia" w:hint="eastAsia"/>
          <w:b/>
        </w:rPr>
        <w:t>行遊於自由：</w:t>
      </w:r>
      <w:r w:rsidR="009951D8" w:rsidRPr="00C0384B">
        <w:rPr>
          <w:rFonts w:asciiTheme="minorEastAsia" w:hAnsiTheme="minorEastAsia" w:hint="eastAsia"/>
          <w:b/>
        </w:rPr>
        <w:t>詩中日本景物的</w:t>
      </w:r>
      <w:r w:rsidR="00305083" w:rsidRPr="00C0384B">
        <w:rPr>
          <w:rFonts w:asciiTheme="minorEastAsia" w:hAnsiTheme="minorEastAsia" w:hint="eastAsia"/>
          <w:b/>
        </w:rPr>
        <w:t>虛靜</w:t>
      </w:r>
      <w:r w:rsidR="009951D8" w:rsidRPr="00C0384B">
        <w:rPr>
          <w:rFonts w:asciiTheme="minorEastAsia" w:hAnsiTheme="minorEastAsia" w:hint="eastAsia"/>
          <w:b/>
        </w:rPr>
        <w:t>哲學</w:t>
      </w:r>
    </w:p>
    <w:p w:rsidR="00C0384B" w:rsidRPr="00C0384B" w:rsidRDefault="00C0384B" w:rsidP="00C0384B">
      <w:pPr>
        <w:rPr>
          <w:rFonts w:asciiTheme="minorEastAsia" w:hAnsiTheme="minorEastAsia"/>
        </w:rPr>
      </w:pPr>
    </w:p>
    <w:p w:rsidR="00B05CBF" w:rsidRDefault="00B05CBF" w:rsidP="00B05CBF">
      <w:pPr>
        <w:rPr>
          <w:rFonts w:asciiTheme="minorEastAsia" w:hAnsiTheme="minorEastAsia"/>
        </w:rPr>
      </w:pPr>
      <w:r>
        <w:rPr>
          <w:rFonts w:asciiTheme="minorEastAsia" w:hAnsiTheme="minorEastAsia" w:hint="eastAsia"/>
        </w:rPr>
        <w:t xml:space="preserve">　　在中國傳統的美學觀念中，認為美並不存在於人為的刻意創造，而在於天地自然的呈現，《莊子˙知北遊篇》：「</w:t>
      </w:r>
      <w:r w:rsidRPr="00723381">
        <w:rPr>
          <w:rFonts w:ascii="標楷體" w:eastAsia="標楷體" w:hAnsi="標楷體" w:hint="eastAsia"/>
        </w:rPr>
        <w:t>天地有大美而不言</w:t>
      </w:r>
      <w:r>
        <w:rPr>
          <w:rFonts w:asciiTheme="minorEastAsia" w:hAnsiTheme="minorEastAsia" w:hint="eastAsia"/>
        </w:rPr>
        <w:t>」</w:t>
      </w:r>
      <w:r w:rsidR="008C3340">
        <w:rPr>
          <w:rStyle w:val="FootnoteReference"/>
          <w:rFonts w:asciiTheme="minorEastAsia" w:hAnsiTheme="minorEastAsia"/>
        </w:rPr>
        <w:footnoteReference w:id="11"/>
      </w:r>
      <w:r>
        <w:rPr>
          <w:rFonts w:asciiTheme="minorEastAsia" w:hAnsiTheme="minorEastAsia" w:hint="eastAsia"/>
        </w:rPr>
        <w:t>、《田子方篇》：「</w:t>
      </w:r>
      <w:r w:rsidRPr="00272753">
        <w:rPr>
          <w:rFonts w:ascii="標楷體" w:eastAsia="標楷體" w:hAnsi="標楷體" w:hint="eastAsia"/>
        </w:rPr>
        <w:t>得至美而遊乎至樂者</w:t>
      </w:r>
      <w:r>
        <w:rPr>
          <w:rFonts w:asciiTheme="minorEastAsia" w:hAnsiTheme="minorEastAsia" w:hint="eastAsia"/>
        </w:rPr>
        <w:t>」</w:t>
      </w:r>
      <w:r w:rsidR="00883249">
        <w:rPr>
          <w:rStyle w:val="FootnoteReference"/>
          <w:rFonts w:asciiTheme="minorEastAsia" w:hAnsiTheme="minorEastAsia"/>
        </w:rPr>
        <w:footnoteReference w:id="12"/>
      </w:r>
      <w:r>
        <w:rPr>
          <w:rFonts w:asciiTheme="minorEastAsia" w:hAnsiTheme="minorEastAsia" w:hint="eastAsia"/>
        </w:rPr>
        <w:t>，都是依循這樣的道理發展。文學，既然是天地大美的人文表現，創作文學是希望體現美，閱覽文學自然也要體察其中的美感。</w:t>
      </w:r>
    </w:p>
    <w:p w:rsidR="00B05CBF" w:rsidRPr="002F6C2C" w:rsidRDefault="00B05CBF" w:rsidP="00B05CBF">
      <w:pPr>
        <w:rPr>
          <w:rFonts w:asciiTheme="minorEastAsia" w:hAnsiTheme="minorEastAsia"/>
        </w:rPr>
      </w:pPr>
      <w:r>
        <w:rPr>
          <w:rFonts w:asciiTheme="minorEastAsia" w:hAnsiTheme="minorEastAsia" w:hint="eastAsia"/>
        </w:rPr>
        <w:t xml:space="preserve">　　在單士釐的日本遊歷創作中，有不少關於日本亭、台、樓、閣的山水遊歷描寫，在日本旅居的期間嘗試創作及記錄的文字中，與中國傳統遊覽山水的文學創作，所運用的關鍵字詞（亭、台、樓、閣）有著許多相似之處。在</w:t>
      </w:r>
      <w:r w:rsidRPr="00BB5C56">
        <w:rPr>
          <w:rFonts w:asciiTheme="minorEastAsia" w:hAnsiTheme="minorEastAsia" w:hint="eastAsia"/>
        </w:rPr>
        <w:t>〈</w:t>
      </w:r>
      <w:r w:rsidRPr="00BB5C56">
        <w:rPr>
          <w:rFonts w:asciiTheme="minorEastAsia" w:hAnsiTheme="minorEastAsia" w:hint="eastAsia"/>
          <w:szCs w:val="24"/>
        </w:rPr>
        <w:t>遊塔之澤宿福住樓之臨溪閣〉</w:t>
      </w:r>
      <w:r>
        <w:rPr>
          <w:rFonts w:asciiTheme="minorEastAsia" w:hAnsiTheme="minorEastAsia" w:hint="eastAsia"/>
          <w:szCs w:val="24"/>
        </w:rPr>
        <w:t>：</w:t>
      </w:r>
    </w:p>
    <w:p w:rsidR="00B05CBF" w:rsidRPr="00486D8C" w:rsidRDefault="00B05CBF" w:rsidP="00B05CBF">
      <w:pPr>
        <w:pStyle w:val="ListParagraph"/>
        <w:ind w:leftChars="0" w:left="0"/>
        <w:rPr>
          <w:rFonts w:asciiTheme="minorEastAsia" w:hAnsiTheme="minorEastAsia"/>
        </w:rPr>
      </w:pPr>
    </w:p>
    <w:p w:rsidR="00B05CBF" w:rsidRPr="00D91956" w:rsidRDefault="00B05CBF" w:rsidP="00783CD1">
      <w:pPr>
        <w:ind w:leftChars="295" w:left="708"/>
        <w:rPr>
          <w:rFonts w:ascii="標楷體" w:eastAsia="標楷體" w:hAnsi="標楷體"/>
          <w:szCs w:val="24"/>
        </w:rPr>
      </w:pPr>
      <w:r w:rsidRPr="00D91956">
        <w:rPr>
          <w:rFonts w:ascii="標楷體" w:eastAsia="標楷體" w:hAnsi="標楷體" w:hint="eastAsia"/>
          <w:szCs w:val="24"/>
        </w:rPr>
        <w:t>杰閣出層雲，登臨去俗氛。泉溫堪卻疾，酒冽不辭醺。山迥朝猶暗，溪喧語莫分。欲留鴻爪印，愧未解東文。</w:t>
      </w:r>
      <w:r w:rsidR="003C6947">
        <w:rPr>
          <w:rStyle w:val="FootnoteReference"/>
          <w:rFonts w:asciiTheme="minorEastAsia" w:hAnsiTheme="minorEastAsia"/>
          <w:szCs w:val="24"/>
        </w:rPr>
        <w:footnoteReference w:id="13"/>
      </w:r>
    </w:p>
    <w:p w:rsidR="00B05CBF" w:rsidRDefault="00B05CBF" w:rsidP="00B05CBF">
      <w:pPr>
        <w:pStyle w:val="ListParagraph"/>
        <w:ind w:leftChars="0" w:left="0"/>
        <w:rPr>
          <w:rFonts w:asciiTheme="minorEastAsia" w:hAnsiTheme="minorEastAsia"/>
          <w:szCs w:val="24"/>
        </w:rPr>
      </w:pPr>
    </w:p>
    <w:p w:rsidR="00B05CBF" w:rsidRDefault="00B05CBF" w:rsidP="00B05CBF">
      <w:pPr>
        <w:pStyle w:val="ListParagraph"/>
        <w:ind w:leftChars="0" w:left="0"/>
        <w:rPr>
          <w:rFonts w:asciiTheme="minorEastAsia" w:hAnsiTheme="minorEastAsia"/>
          <w:szCs w:val="24"/>
        </w:rPr>
      </w:pPr>
      <w:r>
        <w:rPr>
          <w:rFonts w:asciiTheme="minorEastAsia" w:hAnsiTheme="minorEastAsia" w:hint="eastAsia"/>
          <w:szCs w:val="24"/>
        </w:rPr>
        <w:t>一詩中，運用的白描手法，主要將事情的關鍵部分和典型的細節或人物內心活動直接寫出，讓讀者身歷其境；在這首詩中可以見到走出閨閣來到異域的單士釐，心境上也有了極大的轉變。首句以敘述者的觀點帶出「閣」樓上的雲景，由遠而近的電影運鏡方式將接受者（讀者）的眼光及想像拉近，登臨其中去除塵俗紛擾。接著以觸覺事例展開，「泉溫」和「酒冽」的細微描寫，聚焦在旅遊的知覺經驗，使得敘述接受者能更清晰掌握敘述者所要傳達的意念感受。第三句則以視覺的譬喻方式呈現山中的樣貌，為何白晝有如暗夜一般？此時就須運用接受者（讀者）的想像，究竟是山勢蜿蜒崎嶇亦或是蒼木蓊鬱；最末句，「欲」字的出現自我渴望將這一切的感受嘗試記錄下來，卻用「愧」字呈現作者內心無法以日文寫作溝通的矛盾情感。</w:t>
      </w:r>
    </w:p>
    <w:p w:rsidR="00C0384B" w:rsidRPr="00C0384B" w:rsidRDefault="00B05CBF" w:rsidP="00B05CBF">
      <w:pPr>
        <w:rPr>
          <w:rFonts w:asciiTheme="minorEastAsia" w:hAnsiTheme="minorEastAsia"/>
        </w:rPr>
      </w:pPr>
      <w:r>
        <w:rPr>
          <w:rFonts w:asciiTheme="minorEastAsia" w:hAnsiTheme="minorEastAsia" w:hint="eastAsia"/>
          <w:szCs w:val="24"/>
        </w:rPr>
        <w:t xml:space="preserve">　　文中更是運用登臨「閣」中的景色描寫，表現當下作者心中超越塵俗紛擾的寧靜，一如唐宋以來詩評家們認為「詩要含蓄」並且以「大音希聲」為主要的美感特質。</w:t>
      </w:r>
    </w:p>
    <w:p w:rsidR="00893AB5" w:rsidRDefault="00893AB5" w:rsidP="00893AB5">
      <w:pPr>
        <w:rPr>
          <w:rFonts w:ascii="新細明體" w:eastAsia="新細明體" w:hAnsi="新細明體" w:cs="新細明體"/>
        </w:rPr>
      </w:pPr>
      <w:r>
        <w:rPr>
          <w:rFonts w:asciiTheme="minorEastAsia" w:hAnsiTheme="minorEastAsia" w:hint="eastAsia"/>
        </w:rPr>
        <w:lastRenderedPageBreak/>
        <w:t xml:space="preserve">　　</w:t>
      </w:r>
      <w:r>
        <w:rPr>
          <w:rFonts w:hint="eastAsia"/>
        </w:rPr>
        <w:t>《老子第二十一章》中說到</w:t>
      </w:r>
      <w:r>
        <w:rPr>
          <w:rFonts w:asciiTheme="minorEastAsia" w:hAnsiTheme="minorEastAsia" w:hint="eastAsia"/>
        </w:rPr>
        <w:t>「</w:t>
      </w:r>
      <w:r w:rsidRPr="00272753">
        <w:rPr>
          <w:rFonts w:ascii="標楷體" w:eastAsia="標楷體" w:hAnsi="標楷體" w:hint="eastAsia"/>
        </w:rPr>
        <w:t>惚兮恍兮，其中有像，恍兮惚兮，其中有物。</w:t>
      </w:r>
      <w:r>
        <w:rPr>
          <w:rFonts w:hint="eastAsia"/>
        </w:rPr>
        <w:t>」老子從「惟恍惟惚」出發，論說了時間和空間藝術，而在單士釐日本遊歷詩的創作中，也善加運用了時間和空間藝術的表現。然而「</w:t>
      </w:r>
      <w:r w:rsidRPr="00272753">
        <w:rPr>
          <w:rFonts w:ascii="標楷體" w:eastAsia="標楷體" w:hAnsi="標楷體" w:hint="eastAsia"/>
        </w:rPr>
        <w:t>大音希聲，大象無形」</w:t>
      </w:r>
      <w:r>
        <w:rPr>
          <w:rFonts w:hint="eastAsia"/>
        </w:rPr>
        <w:t>，希聲是靜，無形是虛，從虛、靜中體現「道」的全美境界。老子從撲朔、紛擾的物質世界回歸宇宙的本體。首先就提出虛、靜的審美觀的。</w:t>
      </w:r>
      <w:r>
        <w:rPr>
          <w:rFonts w:ascii="新細明體" w:eastAsia="新細明體" w:hAnsi="新細明體" w:cs="新細明體" w:hint="eastAsia"/>
        </w:rPr>
        <w:t xml:space="preserve"> 「</w:t>
      </w:r>
      <w:r w:rsidRPr="00272753">
        <w:rPr>
          <w:rFonts w:ascii="標楷體" w:eastAsia="標楷體" w:hAnsi="標楷體" w:cs="新細明體" w:hint="eastAsia"/>
        </w:rPr>
        <w:t>靜而虛，虛則無為而無不為。</w:t>
      </w:r>
      <w:r>
        <w:rPr>
          <w:rFonts w:ascii="新細明體" w:eastAsia="新細明體" w:hAnsi="新細明體" w:cs="新細明體" w:hint="eastAsia"/>
        </w:rPr>
        <w:t>」是以虛靜合一獲取人生的自由或逍遙，這樣的人生態度叫</w:t>
      </w:r>
      <w:r>
        <w:rPr>
          <w:rFonts w:ascii="新細明體" w:eastAsia="新細明體" w:hAnsi="新細明體" w:cs="新細明體" w:hint="eastAsia"/>
          <w:b/>
        </w:rPr>
        <w:t>「</w:t>
      </w:r>
      <w:r>
        <w:rPr>
          <w:rFonts w:ascii="新細明體" w:eastAsia="新細明體" w:hAnsi="新細明體" w:cs="新細明體" w:hint="eastAsia"/>
        </w:rPr>
        <w:t>循道以趨。」道家這種哲學思想，對中國山水詩影響是內在而深刻的，道家希望世人的心靈得到淨化，以修養空靈的心懷去靜攝宇宙的變幻，體物感物。因此中國山水詩著重在於空靈澹泊。</w:t>
      </w:r>
    </w:p>
    <w:p w:rsidR="00893AB5" w:rsidRDefault="003C6947" w:rsidP="003C6947">
      <w:pPr>
        <w:pStyle w:val="ListParagraph"/>
        <w:ind w:leftChars="0" w:left="0" w:firstLineChars="200" w:firstLine="480"/>
        <w:rPr>
          <w:rFonts w:asciiTheme="minorEastAsia" w:hAnsiTheme="minorEastAsia"/>
        </w:rPr>
      </w:pPr>
      <w:r>
        <w:rPr>
          <w:rFonts w:ascii="新細明體" w:eastAsia="新細明體" w:hAnsi="新細明體" w:cs="新細明體" w:hint="eastAsia"/>
        </w:rPr>
        <w:t>透過山水意象的表現，將道家思想主張的「虛靜」哲學表現在詩文之中，而</w:t>
      </w:r>
      <w:r w:rsidR="00893AB5">
        <w:rPr>
          <w:rFonts w:asciiTheme="minorEastAsia" w:hAnsiTheme="minorEastAsia" w:hint="eastAsia"/>
        </w:rPr>
        <w:t>朱光潛針對詩的意象與情趣有過這麼一段說明：</w:t>
      </w:r>
    </w:p>
    <w:p w:rsidR="00893AB5" w:rsidRDefault="00893AB5" w:rsidP="00893AB5">
      <w:pPr>
        <w:pStyle w:val="ListParagraph"/>
        <w:ind w:leftChars="0"/>
        <w:rPr>
          <w:rFonts w:asciiTheme="minorEastAsia" w:hAnsiTheme="minorEastAsia"/>
        </w:rPr>
      </w:pPr>
    </w:p>
    <w:p w:rsidR="00893AB5" w:rsidRPr="00B33B89" w:rsidRDefault="00893AB5" w:rsidP="00783CD1">
      <w:pPr>
        <w:pStyle w:val="ListParagraph"/>
        <w:ind w:leftChars="0" w:left="709"/>
        <w:rPr>
          <w:rFonts w:ascii="標楷體" w:eastAsia="標楷體" w:hAnsi="標楷體"/>
        </w:rPr>
      </w:pPr>
      <w:r w:rsidRPr="00B33B89">
        <w:rPr>
          <w:rFonts w:ascii="標楷體" w:eastAsia="標楷體" w:hAnsi="標楷體" w:hint="eastAsia"/>
        </w:rPr>
        <w:t>詩以具體的意象表現具體的情趣。具體的意象必是一個活躍的情境，使人置身其中，便自然而然地要發生那種的情趣。</w:t>
      </w:r>
      <w:r w:rsidRPr="00B33B89">
        <w:rPr>
          <w:rFonts w:ascii="標楷體" w:eastAsia="標楷體" w:hAnsi="標楷體"/>
        </w:rPr>
        <w:t>……</w:t>
      </w:r>
      <w:r w:rsidRPr="00B33B89">
        <w:rPr>
          <w:rFonts w:ascii="標楷體" w:eastAsia="標楷體" w:hAnsi="標楷體" w:hint="eastAsia"/>
        </w:rPr>
        <w:t>希臘哲人有「抽足急流，再插足以非前水。」的妙喻。每首詩所寫的境界與情趣為其是活的、具體的，所以是特殊的。</w:t>
      </w:r>
      <w:r>
        <w:rPr>
          <w:rStyle w:val="FootnoteReference"/>
          <w:rFonts w:ascii="標楷體" w:eastAsia="標楷體" w:hAnsi="標楷體"/>
        </w:rPr>
        <w:footnoteReference w:id="14"/>
      </w:r>
    </w:p>
    <w:p w:rsidR="00893AB5" w:rsidRDefault="00893AB5" w:rsidP="00893AB5">
      <w:pPr>
        <w:pStyle w:val="ListParagraph"/>
        <w:ind w:leftChars="0"/>
        <w:rPr>
          <w:rFonts w:asciiTheme="minorEastAsia" w:hAnsiTheme="minorEastAsia"/>
        </w:rPr>
      </w:pPr>
    </w:p>
    <w:p w:rsidR="00893AB5" w:rsidRDefault="00893AB5" w:rsidP="00893AB5">
      <w:pPr>
        <w:pStyle w:val="ListParagraph"/>
        <w:ind w:leftChars="0" w:left="0"/>
        <w:rPr>
          <w:rFonts w:asciiTheme="minorEastAsia" w:hAnsiTheme="minorEastAsia"/>
        </w:rPr>
      </w:pPr>
      <w:r>
        <w:rPr>
          <w:rFonts w:asciiTheme="minorEastAsia" w:hAnsiTheme="minorEastAsia" w:hint="eastAsia"/>
        </w:rPr>
        <w:t>中國文學中的意象，在詩作中一直扮演不可或缺的成分，透過意象將讀者與作者之間迸發更為緊密的心靈感受。許多意象的出現，目的都是為了呈現一個主要的總效果，彼此融為一體，形成一個完整得詩境。意象的出現容易引生情感，但卻並非絕對。因此，作者從眾多畫面中選擇的意象彼此所發生得詩境，才算是一個完整的詩的想像。</w:t>
      </w:r>
    </w:p>
    <w:p w:rsidR="00783CD1" w:rsidRPr="00681D32" w:rsidRDefault="00783CD1" w:rsidP="00783CD1">
      <w:pPr>
        <w:rPr>
          <w:rFonts w:asciiTheme="minorEastAsia" w:hAnsiTheme="minorEastAsia"/>
          <w:sz w:val="32"/>
        </w:rPr>
      </w:pPr>
      <w:r>
        <w:rPr>
          <w:rFonts w:hint="eastAsia"/>
        </w:rPr>
        <w:t xml:space="preserve">　</w:t>
      </w:r>
      <w:r w:rsidR="009A3F96">
        <w:rPr>
          <w:rFonts w:hint="eastAsia"/>
        </w:rPr>
        <w:t>在單士釐遊金澤時，就曾經為了金澤八景題過詩，在</w:t>
      </w:r>
      <w:r w:rsidR="009A3F96">
        <w:rPr>
          <w:rFonts w:ascii="標楷體" w:eastAsia="標楷體" w:hAnsi="標楷體" w:hint="eastAsia"/>
        </w:rPr>
        <w:t>〈</w:t>
      </w:r>
      <w:r w:rsidRPr="00681D32">
        <w:rPr>
          <w:rFonts w:asciiTheme="minorEastAsia" w:hAnsiTheme="minorEastAsia" w:hint="eastAsia"/>
        </w:rPr>
        <w:t>題金澤八景</w:t>
      </w:r>
      <w:r w:rsidR="009A3F96">
        <w:rPr>
          <w:rFonts w:ascii="標楷體" w:eastAsia="標楷體" w:hAnsi="標楷體" w:hint="eastAsia"/>
        </w:rPr>
        <w:t>〉</w:t>
      </w:r>
      <w:r w:rsidRPr="00681D32">
        <w:rPr>
          <w:rFonts w:asciiTheme="minorEastAsia" w:hAnsiTheme="minorEastAsia" w:hint="eastAsia"/>
        </w:rPr>
        <w:t>(八首)</w:t>
      </w:r>
      <w:r w:rsidR="009A3F96">
        <w:rPr>
          <w:rFonts w:asciiTheme="minorEastAsia" w:hAnsiTheme="minorEastAsia" w:hint="eastAsia"/>
        </w:rPr>
        <w:t>中，可以看見她對於日本金澤景色描寫的虛靜之感：</w:t>
      </w:r>
    </w:p>
    <w:p w:rsidR="00681D32" w:rsidRPr="00A35410" w:rsidRDefault="00681D32" w:rsidP="00783CD1">
      <w:pPr>
        <w:rPr>
          <w:rFonts w:ascii="標楷體" w:eastAsia="標楷體" w:hAnsi="標楷體"/>
          <w:b/>
          <w:sz w:val="20"/>
        </w:rPr>
      </w:pPr>
    </w:p>
    <w:p w:rsidR="00783CD1" w:rsidRPr="009A3F96" w:rsidRDefault="00783CD1" w:rsidP="00783CD1">
      <w:pPr>
        <w:ind w:leftChars="295" w:left="708"/>
        <w:rPr>
          <w:rFonts w:ascii="標楷體" w:eastAsia="標楷體" w:hAnsi="標楷體"/>
          <w:szCs w:val="24"/>
        </w:rPr>
      </w:pPr>
      <w:r w:rsidRPr="009A3F96">
        <w:rPr>
          <w:rFonts w:ascii="標楷體" w:eastAsia="標楷體" w:hAnsi="標楷體" w:hint="eastAsia"/>
          <w:szCs w:val="24"/>
        </w:rPr>
        <w:t>樓台臨海岸，倒影水中涵；一代松枝翠，輕霞冠夕嵐。（洲埼晴嵐）</w:t>
      </w:r>
    </w:p>
    <w:p w:rsidR="00783CD1" w:rsidRPr="009A3F96" w:rsidRDefault="00783CD1" w:rsidP="00783CD1">
      <w:pPr>
        <w:ind w:leftChars="295" w:left="708"/>
        <w:rPr>
          <w:rFonts w:ascii="標楷體" w:eastAsia="標楷體" w:hAnsi="標楷體"/>
          <w:szCs w:val="24"/>
        </w:rPr>
      </w:pPr>
      <w:r w:rsidRPr="009A3F96">
        <w:rPr>
          <w:rFonts w:ascii="標楷體" w:eastAsia="標楷體" w:hAnsi="標楷體" w:hint="eastAsia"/>
          <w:szCs w:val="24"/>
        </w:rPr>
        <w:t>海面接湖光，秋空天籟發；萬頃淨琉璃，湧出團圓月。（瀨戶秋月）</w:t>
      </w:r>
    </w:p>
    <w:p w:rsidR="00681D32" w:rsidRPr="009A3F96" w:rsidRDefault="009A3F96" w:rsidP="009A3F96">
      <w:pPr>
        <w:rPr>
          <w:rFonts w:ascii="標楷體" w:eastAsia="標楷體" w:hAnsi="標楷體"/>
          <w:szCs w:val="24"/>
        </w:rPr>
      </w:pPr>
      <w:r>
        <w:rPr>
          <w:rFonts w:ascii="標楷體" w:eastAsia="標楷體" w:hAnsi="標楷體" w:hint="eastAsia"/>
          <w:szCs w:val="24"/>
        </w:rPr>
        <w:t xml:space="preserve">　　　</w:t>
      </w:r>
      <w:r w:rsidR="00681D32" w:rsidRPr="009A3F96">
        <w:rPr>
          <w:rFonts w:ascii="標楷體" w:eastAsia="標楷體" w:hAnsi="標楷體" w:hint="eastAsia"/>
          <w:szCs w:val="24"/>
        </w:rPr>
        <w:t>但聞鼍鼓傳，不解商羊舞；漁父醉眠酣，任教篷背雨。（小泉夜雨）</w:t>
      </w:r>
    </w:p>
    <w:p w:rsidR="00681D32" w:rsidRPr="009A3F96" w:rsidRDefault="009A3F96" w:rsidP="009A3F96">
      <w:pPr>
        <w:rPr>
          <w:rFonts w:ascii="標楷體" w:eastAsia="標楷體" w:hAnsi="標楷體"/>
          <w:szCs w:val="24"/>
        </w:rPr>
      </w:pPr>
      <w:r>
        <w:rPr>
          <w:rFonts w:ascii="標楷體" w:eastAsia="標楷體" w:hAnsi="標楷體" w:hint="eastAsia"/>
          <w:szCs w:val="24"/>
        </w:rPr>
        <w:t xml:space="preserve">　　　</w:t>
      </w:r>
      <w:r w:rsidR="00681D32" w:rsidRPr="009A3F96">
        <w:rPr>
          <w:rFonts w:ascii="標楷體" w:eastAsia="標楷體" w:hAnsi="標楷體" w:hint="eastAsia"/>
          <w:szCs w:val="24"/>
        </w:rPr>
        <w:t>落日煙波遠，輕舠數二三；樓頭紅袖女，指點說歸帆。（乙艫歸帆）</w:t>
      </w:r>
    </w:p>
    <w:p w:rsidR="00681D32" w:rsidRPr="009A3F96" w:rsidRDefault="009A3F96" w:rsidP="009A3F96">
      <w:pPr>
        <w:rPr>
          <w:rFonts w:ascii="標楷體" w:eastAsia="標楷體" w:hAnsi="標楷體"/>
          <w:szCs w:val="24"/>
        </w:rPr>
      </w:pPr>
      <w:r>
        <w:rPr>
          <w:rFonts w:ascii="標楷體" w:eastAsia="標楷體" w:hAnsi="標楷體" w:hint="eastAsia"/>
          <w:szCs w:val="24"/>
        </w:rPr>
        <w:t xml:space="preserve">　　　</w:t>
      </w:r>
      <w:r w:rsidR="00681D32" w:rsidRPr="009A3F96">
        <w:rPr>
          <w:rFonts w:ascii="標楷體" w:eastAsia="標楷體" w:hAnsi="標楷體" w:hint="eastAsia"/>
          <w:szCs w:val="24"/>
        </w:rPr>
        <w:t>一澗瀉紅葉，亂山饒古松；暮雲籠遠寺，時漏數聲鐘。（稱名晚鐘）</w:t>
      </w:r>
    </w:p>
    <w:p w:rsidR="00681D32" w:rsidRPr="009A3F96" w:rsidRDefault="009A3F96" w:rsidP="009A3F96">
      <w:pPr>
        <w:rPr>
          <w:rFonts w:ascii="標楷體" w:eastAsia="標楷體" w:hAnsi="標楷體"/>
          <w:szCs w:val="24"/>
        </w:rPr>
      </w:pPr>
      <w:r>
        <w:rPr>
          <w:rFonts w:ascii="標楷體" w:eastAsia="標楷體" w:hAnsi="標楷體" w:hint="eastAsia"/>
          <w:szCs w:val="24"/>
        </w:rPr>
        <w:t xml:space="preserve">　　　</w:t>
      </w:r>
      <w:r w:rsidR="00681D32" w:rsidRPr="009A3F96">
        <w:rPr>
          <w:rFonts w:ascii="標楷體" w:eastAsia="標楷體" w:hAnsi="標楷體" w:hint="eastAsia"/>
          <w:szCs w:val="24"/>
        </w:rPr>
        <w:t>白蘋與紅蓼，為江秋色綰；欲寄上林書，殷勤托歸雁。（平瀉落雁）</w:t>
      </w:r>
    </w:p>
    <w:p w:rsidR="00681D32" w:rsidRPr="009A3F96" w:rsidRDefault="009A3F96" w:rsidP="009A3F96">
      <w:pPr>
        <w:rPr>
          <w:rFonts w:ascii="標楷體" w:eastAsia="標楷體" w:hAnsi="標楷體"/>
          <w:szCs w:val="24"/>
        </w:rPr>
      </w:pPr>
      <w:r>
        <w:rPr>
          <w:rFonts w:ascii="標楷體" w:eastAsia="標楷體" w:hAnsi="標楷體" w:hint="eastAsia"/>
          <w:szCs w:val="24"/>
        </w:rPr>
        <w:t xml:space="preserve">　　　</w:t>
      </w:r>
      <w:r w:rsidR="00681D32" w:rsidRPr="009A3F96">
        <w:rPr>
          <w:rFonts w:ascii="標楷體" w:eastAsia="標楷體" w:hAnsi="標楷體" w:hint="eastAsia"/>
          <w:szCs w:val="24"/>
        </w:rPr>
        <w:t>填陷作康莊，去滓還瑩潔；共欣不夜城，願賦梁園雪。（內川暮雪）</w:t>
      </w:r>
    </w:p>
    <w:p w:rsidR="00681D32" w:rsidRDefault="009A3F96" w:rsidP="009A3F96">
      <w:pPr>
        <w:rPr>
          <w:rFonts w:ascii="標楷體" w:eastAsia="標楷體" w:hAnsi="標楷體"/>
          <w:sz w:val="20"/>
        </w:rPr>
      </w:pPr>
      <w:r>
        <w:rPr>
          <w:rFonts w:ascii="標楷體" w:eastAsia="標楷體" w:hAnsi="標楷體" w:hint="eastAsia"/>
          <w:szCs w:val="24"/>
        </w:rPr>
        <w:t xml:space="preserve">　　　</w:t>
      </w:r>
      <w:r w:rsidR="00681D32" w:rsidRPr="009A3F96">
        <w:rPr>
          <w:rFonts w:ascii="標楷體" w:eastAsia="標楷體" w:hAnsi="標楷體" w:hint="eastAsia"/>
          <w:szCs w:val="24"/>
        </w:rPr>
        <w:t>八極圍寸眸，此山攬其要；煙波浩渺間，樓閣低斜照。（野島夕照）</w:t>
      </w:r>
      <w:r w:rsidR="00681D32" w:rsidRPr="009A3F96">
        <w:rPr>
          <w:rStyle w:val="FootnoteReference"/>
          <w:rFonts w:ascii="標楷體" w:eastAsia="標楷體" w:hAnsi="標楷體"/>
          <w:szCs w:val="24"/>
        </w:rPr>
        <w:footnoteReference w:id="15"/>
      </w:r>
    </w:p>
    <w:p w:rsidR="00681D32" w:rsidRDefault="00681D32" w:rsidP="00783CD1">
      <w:pPr>
        <w:ind w:leftChars="295" w:left="708"/>
        <w:rPr>
          <w:rFonts w:ascii="標楷體" w:eastAsia="標楷體" w:hAnsi="標楷體"/>
          <w:sz w:val="20"/>
        </w:rPr>
      </w:pPr>
    </w:p>
    <w:p w:rsidR="00C0384B" w:rsidRPr="009A3F96" w:rsidRDefault="006D0885" w:rsidP="00C0384B">
      <w:pPr>
        <w:rPr>
          <w:rFonts w:asciiTheme="minorEastAsia" w:hAnsiTheme="minorEastAsia"/>
        </w:rPr>
      </w:pPr>
      <w:r>
        <w:rPr>
          <w:rFonts w:asciiTheme="minorEastAsia" w:hAnsiTheme="minorEastAsia" w:hint="eastAsia"/>
        </w:rPr>
        <w:t>單士釐在這八首詠景詩的創作中，</w:t>
      </w:r>
      <w:r w:rsidR="00F16E79">
        <w:rPr>
          <w:rFonts w:asciiTheme="minorEastAsia" w:hAnsiTheme="minorEastAsia" w:hint="eastAsia"/>
        </w:rPr>
        <w:t>選擇了金澤的八景進行書寫，相較於單士釐其他自我抒懷的創作，這八首詠景詩則是運用了自然之景，</w:t>
      </w:r>
      <w:r>
        <w:rPr>
          <w:rFonts w:asciiTheme="minorEastAsia" w:hAnsiTheme="minorEastAsia" w:hint="eastAsia"/>
        </w:rPr>
        <w:t>將自我內在的情感與主</w:t>
      </w:r>
      <w:r>
        <w:rPr>
          <w:rFonts w:asciiTheme="minorEastAsia" w:hAnsiTheme="minorEastAsia" w:hint="eastAsia"/>
        </w:rPr>
        <w:lastRenderedPageBreak/>
        <w:t>體的藝術和審美活動連同審美「靜照」（靜觀）直接聯繫起來，也就是向外發現了自然，向內發現了自己的深情。在宗白華的中國美感理論中他曾說「萬物靜觀皆自得，這</w:t>
      </w:r>
      <w:r>
        <w:rPr>
          <w:rFonts w:ascii="標楷體" w:eastAsia="標楷體" w:hAnsi="標楷體" w:hint="eastAsia"/>
        </w:rPr>
        <w:t>『</w:t>
      </w:r>
      <w:r>
        <w:rPr>
          <w:rFonts w:asciiTheme="minorEastAsia" w:hAnsiTheme="minorEastAsia" w:hint="eastAsia"/>
        </w:rPr>
        <w:t>得</w:t>
      </w:r>
      <w:r>
        <w:rPr>
          <w:rFonts w:ascii="標楷體" w:eastAsia="標楷體" w:hAnsi="標楷體" w:hint="eastAsia"/>
        </w:rPr>
        <w:t>』</w:t>
      </w:r>
      <w:r>
        <w:rPr>
          <w:rFonts w:asciiTheme="minorEastAsia" w:hAnsiTheme="minorEastAsia" w:hint="eastAsia"/>
        </w:rPr>
        <w:t>需要有審美活動中的心理距離存在，也就是審美主體心靈內部的空。」</w:t>
      </w:r>
      <w:r>
        <w:rPr>
          <w:rStyle w:val="FootnoteReference"/>
          <w:rFonts w:asciiTheme="minorEastAsia" w:hAnsiTheme="minorEastAsia"/>
        </w:rPr>
        <w:footnoteReference w:id="16"/>
      </w:r>
    </w:p>
    <w:p w:rsidR="00C0384B" w:rsidRPr="008B76C1" w:rsidRDefault="008B76C1" w:rsidP="00C0384B">
      <w:pPr>
        <w:rPr>
          <w:rFonts w:asciiTheme="minorEastAsia" w:hAnsiTheme="minorEastAsia"/>
        </w:rPr>
      </w:pPr>
      <w:r>
        <w:rPr>
          <w:rFonts w:asciiTheme="minorEastAsia" w:hAnsiTheme="minorEastAsia" w:hint="eastAsia"/>
        </w:rPr>
        <w:t xml:space="preserve">　　特別是在</w:t>
      </w:r>
      <w:r w:rsidRPr="008B76C1">
        <w:rPr>
          <w:rFonts w:asciiTheme="minorEastAsia" w:hAnsiTheme="minorEastAsia" w:hint="eastAsia"/>
        </w:rPr>
        <w:t>〈</w:t>
      </w:r>
      <w:r w:rsidRPr="008B76C1">
        <w:rPr>
          <w:rFonts w:asciiTheme="minorEastAsia" w:hAnsiTheme="minorEastAsia" w:hint="eastAsia"/>
          <w:szCs w:val="24"/>
        </w:rPr>
        <w:t>洲埼晴嵐</w:t>
      </w:r>
      <w:r w:rsidRPr="008B76C1">
        <w:rPr>
          <w:rFonts w:asciiTheme="minorEastAsia" w:hAnsiTheme="minorEastAsia" w:hint="eastAsia"/>
        </w:rPr>
        <w:t>〉和〈</w:t>
      </w:r>
      <w:r w:rsidRPr="008B76C1">
        <w:rPr>
          <w:rFonts w:asciiTheme="minorEastAsia" w:hAnsiTheme="minorEastAsia" w:hint="eastAsia"/>
          <w:szCs w:val="24"/>
        </w:rPr>
        <w:t>瀨戶秋月</w:t>
      </w:r>
      <w:r w:rsidRPr="008B76C1">
        <w:rPr>
          <w:rFonts w:asciiTheme="minorEastAsia" w:hAnsiTheme="minorEastAsia" w:hint="eastAsia"/>
        </w:rPr>
        <w:t>〉</w:t>
      </w:r>
      <w:r>
        <w:rPr>
          <w:rFonts w:asciiTheme="minorEastAsia" w:hAnsiTheme="minorEastAsia" w:hint="eastAsia"/>
        </w:rPr>
        <w:t>二首詩中，更是將水景描寫的澄澈透亮。在</w:t>
      </w:r>
      <w:r w:rsidRPr="008B76C1">
        <w:rPr>
          <w:rFonts w:asciiTheme="minorEastAsia" w:hAnsiTheme="minorEastAsia" w:hint="eastAsia"/>
        </w:rPr>
        <w:t>〈</w:t>
      </w:r>
      <w:r w:rsidRPr="008B76C1">
        <w:rPr>
          <w:rFonts w:asciiTheme="minorEastAsia" w:hAnsiTheme="minorEastAsia" w:hint="eastAsia"/>
          <w:szCs w:val="24"/>
        </w:rPr>
        <w:t>洲埼晴嵐</w:t>
      </w:r>
      <w:r w:rsidRPr="008B76C1">
        <w:rPr>
          <w:rFonts w:asciiTheme="minorEastAsia" w:hAnsiTheme="minorEastAsia" w:hint="eastAsia"/>
        </w:rPr>
        <w:t>〉</w:t>
      </w:r>
      <w:r>
        <w:rPr>
          <w:rFonts w:asciiTheme="minorEastAsia" w:hAnsiTheme="minorEastAsia" w:hint="eastAsia"/>
        </w:rPr>
        <w:t>詩中，藉由「樓台臨海岸」將詩中的視野與周遭表現空闊，接著又細膩描寫「倒影」於水中的樣貌，將「實相」與「虛相」兩相應照而成為單士釐眼中所見之景。接著再以松枝的「翠綠」及夕嵐上的「霞彩」兩者自然而溫潤色調繪製一幅</w:t>
      </w:r>
      <w:bookmarkStart w:id="0" w:name="_GoBack"/>
      <w:bookmarkEnd w:id="0"/>
      <w:r>
        <w:rPr>
          <w:rFonts w:asciiTheme="minorEastAsia" w:hAnsiTheme="minorEastAsia" w:hint="eastAsia"/>
        </w:rPr>
        <w:t>晚如山水畫的風貌；在</w:t>
      </w:r>
      <w:r w:rsidRPr="008B76C1">
        <w:rPr>
          <w:rFonts w:asciiTheme="minorEastAsia" w:hAnsiTheme="minorEastAsia" w:hint="eastAsia"/>
        </w:rPr>
        <w:t>〈</w:t>
      </w:r>
      <w:r w:rsidRPr="008B76C1">
        <w:rPr>
          <w:rFonts w:asciiTheme="minorEastAsia" w:hAnsiTheme="minorEastAsia" w:hint="eastAsia"/>
          <w:szCs w:val="24"/>
        </w:rPr>
        <w:t>瀨戶秋月</w:t>
      </w:r>
      <w:r w:rsidRPr="008B76C1">
        <w:rPr>
          <w:rFonts w:asciiTheme="minorEastAsia" w:hAnsiTheme="minorEastAsia" w:hint="eastAsia"/>
        </w:rPr>
        <w:t>〉</w:t>
      </w:r>
      <w:r w:rsidR="00D02E59">
        <w:rPr>
          <w:rFonts w:asciiTheme="minorEastAsia" w:hAnsiTheme="minorEastAsia" w:hint="eastAsia"/>
        </w:rPr>
        <w:t>首句就寫了「海面接湖光」將廣闊的大海與湖光兩者連結，表現外圍廣泛的空和內在細小的空</w:t>
      </w:r>
      <w:r w:rsidR="00141D33">
        <w:rPr>
          <w:rFonts w:asciiTheme="minorEastAsia" w:hAnsiTheme="minorEastAsia" w:hint="eastAsia"/>
        </w:rPr>
        <w:t>，而這樣的視野角度，不就是將天地之間的大美和真美表現，這樣的美比人間刻意造作的美要高得許多。而「淨琉璃」則是將湖光和海水的視覺色彩加深許多，使得讀者對於「水」的澄淨之感更為容易掌握。最後的「湧」字則是將具有傳統中國「團圓」意象的月亮，以動態的視覺表現。月亮為實景，「團圓」之感則為作者內心的投射「虛景」，如同前文所說，意象的運用在於作者自身的選擇，而這選擇之中則是以婉轉透露作者的心緒。</w:t>
      </w:r>
    </w:p>
    <w:p w:rsidR="00C0384B" w:rsidRPr="00F16E79" w:rsidRDefault="00F16E79" w:rsidP="00C0384B">
      <w:pPr>
        <w:rPr>
          <w:rFonts w:asciiTheme="minorEastAsia" w:hAnsiTheme="minorEastAsia"/>
        </w:rPr>
      </w:pPr>
      <w:r>
        <w:rPr>
          <w:rFonts w:asciiTheme="minorEastAsia" w:hAnsiTheme="minorEastAsia" w:hint="eastAsia"/>
        </w:rPr>
        <w:t xml:space="preserve">　　</w:t>
      </w:r>
      <w:r w:rsidR="004054AF">
        <w:rPr>
          <w:rFonts w:asciiTheme="minorEastAsia" w:hAnsiTheme="minorEastAsia" w:hint="eastAsia"/>
        </w:rPr>
        <w:t>在日本遊歷詩中，單士釐透過景物的觸發與自我日常的自然情感和審美感受連繫，而非透過人為觸發情感創作，在這一層面上，她的日本遊歷詩就相當承繼著中國傳統山水詩的樣貌。對於實體空間在異域旅行的單士釐而言，她所選擇在詩文中呈現的意象，更是將她心靈空間對於傳統中國文化的情感表現淋漓，而其中所蘊含的老莊思想及影響，在字裡行間可見其淡雅氣韻的流動。</w:t>
      </w:r>
    </w:p>
    <w:p w:rsidR="00C0384B" w:rsidRPr="00C0384B" w:rsidRDefault="00C0384B" w:rsidP="00C0384B">
      <w:pPr>
        <w:rPr>
          <w:rFonts w:asciiTheme="minorEastAsia" w:hAnsiTheme="minorEastAsia"/>
        </w:rPr>
      </w:pPr>
    </w:p>
    <w:p w:rsidR="00305083" w:rsidRDefault="009951D8" w:rsidP="00C0384B">
      <w:pPr>
        <w:pStyle w:val="ListParagraph"/>
        <w:numPr>
          <w:ilvl w:val="0"/>
          <w:numId w:val="3"/>
        </w:numPr>
        <w:ind w:leftChars="0"/>
        <w:jc w:val="center"/>
        <w:rPr>
          <w:rFonts w:asciiTheme="minorEastAsia" w:hAnsiTheme="minorEastAsia"/>
          <w:b/>
        </w:rPr>
      </w:pPr>
      <w:r w:rsidRPr="00C0384B">
        <w:rPr>
          <w:rFonts w:asciiTheme="minorEastAsia" w:hAnsiTheme="minorEastAsia" w:hint="eastAsia"/>
          <w:b/>
        </w:rPr>
        <w:t>韶光易逝：</w:t>
      </w:r>
      <w:r w:rsidR="005D2A30" w:rsidRPr="00C0384B">
        <w:rPr>
          <w:rFonts w:asciiTheme="minorEastAsia" w:hAnsiTheme="minorEastAsia" w:hint="eastAsia"/>
          <w:b/>
        </w:rPr>
        <w:t>晚年婆娑不定捨與得</w:t>
      </w:r>
    </w:p>
    <w:p w:rsidR="00C0384B" w:rsidRPr="00C0384B" w:rsidRDefault="00C0384B" w:rsidP="00C0384B">
      <w:pPr>
        <w:rPr>
          <w:rFonts w:asciiTheme="minorEastAsia" w:hAnsiTheme="minorEastAsia"/>
        </w:rPr>
      </w:pPr>
    </w:p>
    <w:p w:rsidR="00C0384B" w:rsidRDefault="004054AF" w:rsidP="00CA3CF2">
      <w:pPr>
        <w:ind w:firstLineChars="200" w:firstLine="480"/>
        <w:rPr>
          <w:rFonts w:asciiTheme="minorEastAsia" w:hAnsiTheme="minorEastAsia"/>
        </w:rPr>
      </w:pPr>
      <w:r>
        <w:rPr>
          <w:rFonts w:asciiTheme="minorEastAsia" w:hAnsiTheme="minorEastAsia" w:hint="eastAsia"/>
        </w:rPr>
        <w:t>單士釐</w:t>
      </w:r>
      <w:r w:rsidR="00CA3CF2">
        <w:rPr>
          <w:rFonts w:asciiTheme="minorEastAsia" w:hAnsiTheme="minorEastAsia" w:hint="eastAsia"/>
        </w:rPr>
        <w:t>在經過了先生錢恂仕途上的失志，以及因為年邁身體所感的病弱和親友相繼離世的感慨，使得她對於老莊思想的感悟，不如同往年所表現的那般旺盛。在與親友相互唱和的詩作中，單士釐表現將老莊思想作為生命出口的寄託，卻又時不時的質疑自我生命對於老莊思想的信念。</w:t>
      </w:r>
    </w:p>
    <w:p w:rsidR="00CA3CF2" w:rsidRDefault="00CA3CF2" w:rsidP="00CA3CF2">
      <w:pPr>
        <w:ind w:firstLineChars="200" w:firstLine="480"/>
        <w:rPr>
          <w:rFonts w:asciiTheme="minorEastAsia" w:hAnsiTheme="minorEastAsia"/>
        </w:rPr>
      </w:pPr>
      <w:r>
        <w:rPr>
          <w:rFonts w:asciiTheme="minorEastAsia" w:hAnsiTheme="minorEastAsia" w:hint="eastAsia"/>
        </w:rPr>
        <w:t>在</w:t>
      </w:r>
      <w:r w:rsidRPr="00CA3CF2">
        <w:rPr>
          <w:rFonts w:asciiTheme="minorEastAsia" w:hAnsiTheme="minorEastAsia" w:hint="eastAsia"/>
        </w:rPr>
        <w:t>〈輟</w:t>
      </w:r>
      <w:r w:rsidR="00CE05A2">
        <w:rPr>
          <w:rFonts w:asciiTheme="minorEastAsia" w:hAnsiTheme="minorEastAsia" w:hint="eastAsia"/>
        </w:rPr>
        <w:t>吟</w:t>
      </w:r>
      <w:r>
        <w:rPr>
          <w:rFonts w:asciiTheme="minorEastAsia" w:hAnsiTheme="minorEastAsia" w:hint="eastAsia"/>
        </w:rPr>
        <w:t>六載。壬申歲暮，夏穗嫂頻贈佳章，勉和四首</w:t>
      </w:r>
      <w:r w:rsidRPr="00CA3CF2">
        <w:rPr>
          <w:rFonts w:asciiTheme="minorEastAsia" w:hAnsiTheme="minorEastAsia" w:hint="eastAsia"/>
        </w:rPr>
        <w:t>〉</w:t>
      </w:r>
      <w:r>
        <w:rPr>
          <w:rFonts w:asciiTheme="minorEastAsia" w:hAnsiTheme="minorEastAsia" w:hint="eastAsia"/>
        </w:rPr>
        <w:t>中，光從詩題即可見單士釐此時期詩性不發，</w:t>
      </w:r>
      <w:r w:rsidR="003A4BC1">
        <w:rPr>
          <w:rFonts w:asciiTheme="minorEastAsia" w:hAnsiTheme="minorEastAsia" w:hint="eastAsia"/>
        </w:rPr>
        <w:t>對於生命的熱情也正在消散之中：</w:t>
      </w:r>
    </w:p>
    <w:p w:rsidR="003A4BC1" w:rsidRDefault="003A4BC1" w:rsidP="00CA3CF2">
      <w:pPr>
        <w:ind w:firstLineChars="200" w:firstLine="480"/>
        <w:rPr>
          <w:rFonts w:asciiTheme="minorEastAsia" w:hAnsiTheme="minorEastAsia"/>
        </w:rPr>
      </w:pPr>
    </w:p>
    <w:p w:rsidR="003A4BC1" w:rsidRPr="00A27C81" w:rsidRDefault="003A4BC1" w:rsidP="003A4BC1">
      <w:pPr>
        <w:rPr>
          <w:rFonts w:ascii="標楷體" w:eastAsia="標楷體" w:hAnsi="標楷體"/>
        </w:rPr>
      </w:pPr>
      <w:r>
        <w:rPr>
          <w:rFonts w:asciiTheme="minorEastAsia" w:hAnsiTheme="minorEastAsia" w:hint="eastAsia"/>
        </w:rPr>
        <w:t xml:space="preserve">　　　</w:t>
      </w:r>
      <w:r w:rsidR="00B8768C" w:rsidRPr="00B8768C">
        <w:rPr>
          <w:rFonts w:ascii="標楷體" w:eastAsia="標楷體" w:hAnsi="標楷體" w:hint="eastAsia"/>
          <w:sz w:val="20"/>
        </w:rPr>
        <w:t>（之一）</w:t>
      </w:r>
      <w:r w:rsidRPr="00A27C81">
        <w:rPr>
          <w:rFonts w:ascii="標楷體" w:eastAsia="標楷體" w:hAnsi="標楷體" w:hint="eastAsia"/>
        </w:rPr>
        <w:t>瑤章未報再而三，自覺冥頑太不堪。聞說故國財賦盡，不</w:t>
      </w:r>
      <w:r w:rsidR="008D2283">
        <w:rPr>
          <w:rFonts w:ascii="標楷體" w:eastAsia="標楷體" w:hAnsi="標楷體" w:hint="eastAsia"/>
        </w:rPr>
        <w:t>煩</w:t>
      </w:r>
      <w:r w:rsidRPr="00A27C81">
        <w:rPr>
          <w:rFonts w:ascii="標楷體" w:eastAsia="標楷體" w:hAnsi="標楷體" w:hint="eastAsia"/>
        </w:rPr>
        <w:t>庾信念江南</w:t>
      </w:r>
      <w:r w:rsidR="008D2283">
        <w:rPr>
          <w:rStyle w:val="FootnoteReference"/>
          <w:rFonts w:ascii="標楷體" w:eastAsia="標楷體" w:hAnsi="標楷體"/>
        </w:rPr>
        <w:footnoteReference w:id="17"/>
      </w:r>
      <w:r w:rsidR="00A27C81" w:rsidRPr="00A27C81">
        <w:rPr>
          <w:rFonts w:ascii="標楷體" w:eastAsia="標楷體" w:hAnsi="標楷體" w:hint="eastAsia"/>
        </w:rPr>
        <w:t>。</w:t>
      </w:r>
    </w:p>
    <w:p w:rsidR="00A27C81" w:rsidRPr="00A27C81" w:rsidRDefault="003A4BC1" w:rsidP="00A27C81">
      <w:pPr>
        <w:rPr>
          <w:rFonts w:ascii="標楷體" w:eastAsia="標楷體" w:hAnsi="標楷體"/>
        </w:rPr>
      </w:pPr>
      <w:r w:rsidRPr="00A27C81">
        <w:rPr>
          <w:rFonts w:ascii="標楷體" w:eastAsia="標楷體" w:hAnsi="標楷體" w:hint="eastAsia"/>
        </w:rPr>
        <w:lastRenderedPageBreak/>
        <w:t xml:space="preserve">　　</w:t>
      </w:r>
      <w:r w:rsidR="00A27C81" w:rsidRPr="00A27C81">
        <w:rPr>
          <w:rFonts w:ascii="標楷體" w:eastAsia="標楷體" w:hAnsi="標楷體" w:hint="eastAsia"/>
        </w:rPr>
        <w:t xml:space="preserve">　</w:t>
      </w:r>
      <w:r w:rsidR="00B8768C" w:rsidRPr="00B8768C">
        <w:rPr>
          <w:rFonts w:ascii="標楷體" w:eastAsia="標楷體" w:hAnsi="標楷體" w:hint="eastAsia"/>
          <w:sz w:val="20"/>
        </w:rPr>
        <w:t>（之二）</w:t>
      </w:r>
      <w:r w:rsidR="00A27C81" w:rsidRPr="00A27C81">
        <w:rPr>
          <w:rFonts w:ascii="標楷體" w:eastAsia="標楷體" w:hAnsi="標楷體" w:hint="eastAsia"/>
        </w:rPr>
        <w:t>塊然獨坐悄然思，六載傷心未詠詩。欠和佳章終諒我，衷懷為有故人知。</w:t>
      </w:r>
    </w:p>
    <w:p w:rsidR="00A27C81" w:rsidRPr="00A27C81" w:rsidRDefault="00A27C81" w:rsidP="00A27C81">
      <w:pPr>
        <w:rPr>
          <w:rFonts w:ascii="標楷體" w:eastAsia="標楷體" w:hAnsi="標楷體"/>
        </w:rPr>
      </w:pPr>
      <w:r w:rsidRPr="00A27C81">
        <w:rPr>
          <w:rFonts w:ascii="標楷體" w:eastAsia="標楷體" w:hAnsi="標楷體" w:hint="eastAsia"/>
        </w:rPr>
        <w:t xml:space="preserve">　　　</w:t>
      </w:r>
      <w:r w:rsidR="00B8768C" w:rsidRPr="00B8768C">
        <w:rPr>
          <w:rFonts w:ascii="標楷體" w:eastAsia="標楷體" w:hAnsi="標楷體" w:hint="eastAsia"/>
          <w:sz w:val="20"/>
        </w:rPr>
        <w:t>（之三）</w:t>
      </w:r>
      <w:r w:rsidRPr="00A27C81">
        <w:rPr>
          <w:rFonts w:ascii="標楷體" w:eastAsia="標楷體" w:hAnsi="標楷體" w:hint="eastAsia"/>
        </w:rPr>
        <w:t>憶昔追陪神仙侶，探幽處處雪泥留。吾儕人世增悲感，天上良朋不解愁。</w:t>
      </w:r>
    </w:p>
    <w:p w:rsidR="00A27C81" w:rsidRPr="00A27C81" w:rsidRDefault="00A27C81" w:rsidP="00A27C81">
      <w:pPr>
        <w:rPr>
          <w:rFonts w:ascii="標楷體" w:eastAsia="標楷體" w:hAnsi="標楷體"/>
        </w:rPr>
      </w:pPr>
      <w:r w:rsidRPr="00A27C81">
        <w:rPr>
          <w:rFonts w:ascii="標楷體" w:eastAsia="標楷體" w:hAnsi="標楷體" w:hint="eastAsia"/>
        </w:rPr>
        <w:t xml:space="preserve">　　</w:t>
      </w:r>
      <w:r w:rsidR="00B8768C">
        <w:rPr>
          <w:rFonts w:ascii="標楷體" w:eastAsia="標楷體" w:hAnsi="標楷體" w:hint="eastAsia"/>
        </w:rPr>
        <w:t xml:space="preserve">　</w:t>
      </w:r>
      <w:r w:rsidR="00B8768C" w:rsidRPr="00B8768C">
        <w:rPr>
          <w:rFonts w:ascii="標楷體" w:eastAsia="標楷體" w:hAnsi="標楷體" w:hint="eastAsia"/>
          <w:sz w:val="20"/>
        </w:rPr>
        <w:t>（之四）</w:t>
      </w:r>
      <w:r w:rsidRPr="00A27C81">
        <w:rPr>
          <w:rFonts w:ascii="標楷體" w:eastAsia="標楷體" w:hAnsi="標楷體" w:hint="eastAsia"/>
        </w:rPr>
        <w:t>清寒兩姓世其家，一任人間亂似麻。他日相偕回故里，之江霅水</w:t>
      </w:r>
      <w:r w:rsidR="001A0DAA">
        <w:rPr>
          <w:rStyle w:val="FootnoteReference"/>
          <w:rFonts w:ascii="標楷體" w:eastAsia="標楷體" w:hAnsi="標楷體"/>
        </w:rPr>
        <w:footnoteReference w:id="18"/>
      </w:r>
      <w:r w:rsidRPr="00A27C81">
        <w:rPr>
          <w:rFonts w:ascii="標楷體" w:eastAsia="標楷體" w:hAnsi="標楷體" w:hint="eastAsia"/>
        </w:rPr>
        <w:t>問桑麻。</w:t>
      </w:r>
      <w:r>
        <w:rPr>
          <w:rStyle w:val="FootnoteReference"/>
          <w:rFonts w:ascii="標楷體" w:eastAsia="標楷體" w:hAnsi="標楷體"/>
        </w:rPr>
        <w:footnoteReference w:id="19"/>
      </w:r>
    </w:p>
    <w:p w:rsidR="00C0384B" w:rsidRPr="00A27C81" w:rsidRDefault="00C0384B" w:rsidP="00C0384B">
      <w:pPr>
        <w:rPr>
          <w:rFonts w:asciiTheme="minorEastAsia" w:hAnsiTheme="minorEastAsia"/>
        </w:rPr>
      </w:pPr>
    </w:p>
    <w:p w:rsidR="00C0384B" w:rsidRPr="003A4BC1" w:rsidRDefault="00B8768C" w:rsidP="005A0DA9">
      <w:pPr>
        <w:spacing w:before="240"/>
        <w:rPr>
          <w:rFonts w:asciiTheme="minorEastAsia" w:hAnsiTheme="minorEastAsia"/>
        </w:rPr>
      </w:pPr>
      <w:r>
        <w:rPr>
          <w:rFonts w:asciiTheme="minorEastAsia" w:hAnsiTheme="minorEastAsia" w:hint="eastAsia"/>
        </w:rPr>
        <w:t>著作此詩的單士釐已經高齡七十四歲，在這之間，她一生經歷了太平天國革命直到抗日戰爭之間的動盪。在這篇詩作中，更是將憂國憂民之心完整的表達而出，在</w:t>
      </w:r>
      <w:r w:rsidRPr="00CA3CF2">
        <w:rPr>
          <w:rFonts w:asciiTheme="minorEastAsia" w:hAnsiTheme="minorEastAsia" w:hint="eastAsia"/>
        </w:rPr>
        <w:t>〈輟</w:t>
      </w:r>
      <w:r>
        <w:rPr>
          <w:rFonts w:asciiTheme="minorEastAsia" w:hAnsiTheme="minorEastAsia" w:hint="eastAsia"/>
        </w:rPr>
        <w:t>吟六載。壬申歲暮，夏穗嫂頻贈佳章，勉和四首之一</w:t>
      </w:r>
      <w:r w:rsidRPr="00CA3CF2">
        <w:rPr>
          <w:rFonts w:asciiTheme="minorEastAsia" w:hAnsiTheme="minorEastAsia" w:hint="eastAsia"/>
        </w:rPr>
        <w:t>〉</w:t>
      </w:r>
      <w:r>
        <w:rPr>
          <w:rFonts w:asciiTheme="minorEastAsia" w:hAnsiTheme="minorEastAsia" w:hint="eastAsia"/>
        </w:rPr>
        <w:t>中先為自己無心創作詩詞回覆友人的創作而感到歉意，接著運用了</w:t>
      </w:r>
      <w:r w:rsidRPr="00B8768C">
        <w:rPr>
          <w:rFonts w:asciiTheme="minorEastAsia" w:hAnsiTheme="minorEastAsia" w:hint="eastAsia"/>
        </w:rPr>
        <w:t>庾信</w:t>
      </w:r>
      <w:r>
        <w:rPr>
          <w:rFonts w:asciiTheme="minorEastAsia" w:hAnsiTheme="minorEastAsia" w:hint="eastAsia"/>
        </w:rPr>
        <w:t>《哀</w:t>
      </w:r>
      <w:r w:rsidRPr="00B8768C">
        <w:rPr>
          <w:rFonts w:asciiTheme="minorEastAsia" w:hAnsiTheme="minorEastAsia" w:hint="eastAsia"/>
        </w:rPr>
        <w:t>江南</w:t>
      </w:r>
      <w:r>
        <w:rPr>
          <w:rFonts w:asciiTheme="minorEastAsia" w:hAnsiTheme="minorEastAsia" w:hint="eastAsia"/>
        </w:rPr>
        <w:t>賦》的典故表達對於家國的憂慮。接下來的三首創作，則是隱約透露出自我內心的憂愁，在</w:t>
      </w:r>
      <w:r>
        <w:rPr>
          <w:rFonts w:ascii="標楷體" w:eastAsia="標楷體" w:hAnsi="標楷體" w:hint="eastAsia"/>
        </w:rPr>
        <w:t>（</w:t>
      </w:r>
      <w:r>
        <w:rPr>
          <w:rFonts w:asciiTheme="minorEastAsia" w:hAnsiTheme="minorEastAsia" w:hint="eastAsia"/>
        </w:rPr>
        <w:t>之二）中的「獨坐」、「傷心」和「衷懷」則是將自身這段時間以來的傷感表露無疑；在（之三）「憶昔追陪神仙侶」</w:t>
      </w:r>
      <w:r w:rsidR="00A907F8">
        <w:rPr>
          <w:rFonts w:asciiTheme="minorEastAsia" w:hAnsiTheme="minorEastAsia" w:hint="eastAsia"/>
        </w:rPr>
        <w:t>則是回憶往年與丈夫錢恂一同出使各國，其間夫妻相伴遊歷仿如神仙伴侶的樣貌，異域的風光燦爛卻仍敵不過當時國家內憂外患的憂愁</w:t>
      </w:r>
      <w:r w:rsidR="005A0DA9">
        <w:rPr>
          <w:rFonts w:asciiTheme="minorEastAsia" w:hAnsiTheme="minorEastAsia" w:hint="eastAsia"/>
        </w:rPr>
        <w:t>和世態悲涼之感；（之四）則是表現和友人之間情誼的深厚，儘管外在環境紛擾，卻在「</w:t>
      </w:r>
      <w:r w:rsidR="005A0DA9" w:rsidRPr="005A0DA9">
        <w:rPr>
          <w:rFonts w:asciiTheme="minorEastAsia" w:hAnsiTheme="minorEastAsia" w:hint="eastAsia"/>
        </w:rPr>
        <w:t>他日相偕回故里」</w:t>
      </w:r>
      <w:r w:rsidR="001A0DAA">
        <w:rPr>
          <w:rFonts w:asciiTheme="minorEastAsia" w:hAnsiTheme="minorEastAsia" w:hint="eastAsia"/>
        </w:rPr>
        <w:t>的情緒轉折下，引出了內心自我信念的歸依所在「</w:t>
      </w:r>
      <w:r w:rsidR="001A0DAA" w:rsidRPr="001A0DAA">
        <w:rPr>
          <w:rFonts w:asciiTheme="minorEastAsia" w:hAnsiTheme="minorEastAsia" w:hint="eastAsia"/>
        </w:rPr>
        <w:t>之江霅水問桑麻</w:t>
      </w:r>
      <w:r w:rsidR="001A0DAA">
        <w:rPr>
          <w:rFonts w:asciiTheme="minorEastAsia" w:hAnsiTheme="minorEastAsia" w:hint="eastAsia"/>
        </w:rPr>
        <w:t>」無疑表現出中國田園詩「把酒問桑麻」的悠然之樂。嘗試一掃先前幾首詩作中的憂愁和悲涼之感，將老莊哲學中對於生命的豁達成為自我脫離泥淖的解藥。</w:t>
      </w:r>
    </w:p>
    <w:p w:rsidR="00C0384B" w:rsidRDefault="000616AB" w:rsidP="00C0384B">
      <w:pPr>
        <w:rPr>
          <w:rFonts w:asciiTheme="minorEastAsia" w:hAnsiTheme="minorEastAsia"/>
        </w:rPr>
      </w:pPr>
      <w:r>
        <w:rPr>
          <w:rFonts w:asciiTheme="minorEastAsia" w:hAnsiTheme="minorEastAsia" w:hint="eastAsia"/>
        </w:rPr>
        <w:t xml:space="preserve">　　</w:t>
      </w:r>
      <w:r w:rsidR="00B458AF">
        <w:rPr>
          <w:rFonts w:asciiTheme="minorEastAsia" w:hAnsiTheme="minorEastAsia" w:hint="eastAsia"/>
        </w:rPr>
        <w:t>鍾嶸</w:t>
      </w:r>
      <w:r w:rsidR="00B458AF">
        <w:rPr>
          <w:rFonts w:ascii="標楷體" w:eastAsia="標楷體" w:hAnsi="標楷體" w:hint="eastAsia"/>
        </w:rPr>
        <w:t>《</w:t>
      </w:r>
      <w:r w:rsidR="00B458AF">
        <w:rPr>
          <w:rFonts w:asciiTheme="minorEastAsia" w:hAnsiTheme="minorEastAsia" w:hint="eastAsia"/>
        </w:rPr>
        <w:t>詩品序》</w:t>
      </w:r>
      <w:r w:rsidR="00B02F0B">
        <w:rPr>
          <w:rFonts w:asciiTheme="minorEastAsia" w:hAnsiTheme="minorEastAsia" w:hint="eastAsia"/>
        </w:rPr>
        <w:t>中曾說到，關於心物對應的思想影響：</w:t>
      </w:r>
    </w:p>
    <w:p w:rsidR="00B02F0B" w:rsidRDefault="00B02F0B" w:rsidP="00C0384B">
      <w:pPr>
        <w:rPr>
          <w:rFonts w:asciiTheme="minorEastAsia" w:hAnsiTheme="minorEastAsia"/>
        </w:rPr>
      </w:pPr>
    </w:p>
    <w:p w:rsidR="00B02F0B" w:rsidRDefault="00B02F0B" w:rsidP="00B02F0B">
      <w:pPr>
        <w:ind w:left="708" w:hangingChars="295" w:hanging="708"/>
        <w:rPr>
          <w:rFonts w:ascii="標楷體" w:eastAsia="標楷體" w:hAnsi="標楷體"/>
        </w:rPr>
      </w:pPr>
      <w:r>
        <w:rPr>
          <w:rFonts w:asciiTheme="minorEastAsia" w:hAnsiTheme="minorEastAsia" w:hint="eastAsia"/>
        </w:rPr>
        <w:t xml:space="preserve">　　　</w:t>
      </w:r>
      <w:r w:rsidRPr="00B02F0B">
        <w:rPr>
          <w:rFonts w:ascii="標楷體" w:eastAsia="標楷體" w:hAnsi="標楷體" w:hint="eastAsia"/>
        </w:rPr>
        <w:t>氣之動物，物之感人，故搖盪性情，形諸舞詠。</w:t>
      </w:r>
      <w:r w:rsidRPr="00B02F0B">
        <w:rPr>
          <w:rFonts w:ascii="標楷體" w:eastAsia="標楷體" w:hAnsi="標楷體"/>
        </w:rPr>
        <w:t>……</w:t>
      </w:r>
      <w:r w:rsidRPr="00B02F0B">
        <w:rPr>
          <w:rFonts w:ascii="標楷體" w:eastAsia="標楷體" w:hAnsi="標楷體" w:hint="eastAsia"/>
        </w:rPr>
        <w:t>若乃春風春鳥，秋月秋蟬，夏雲暑雨，冬月祁寒，思四時之感諸詩者也。</w:t>
      </w:r>
      <w:r w:rsidRPr="00B02F0B">
        <w:rPr>
          <w:rFonts w:ascii="標楷體" w:eastAsia="標楷體" w:hAnsi="標楷體"/>
        </w:rPr>
        <w:t>……</w:t>
      </w:r>
      <w:r w:rsidRPr="00B02F0B">
        <w:rPr>
          <w:rFonts w:ascii="標楷體" w:eastAsia="標楷體" w:hAnsi="標楷體" w:hint="eastAsia"/>
        </w:rPr>
        <w:t>。</w:t>
      </w:r>
    </w:p>
    <w:p w:rsidR="00B02F0B" w:rsidRDefault="00B02F0B" w:rsidP="00B02F0B">
      <w:pPr>
        <w:ind w:left="708" w:hangingChars="295" w:hanging="708"/>
        <w:rPr>
          <w:rFonts w:ascii="標楷體" w:eastAsia="標楷體" w:hAnsi="標楷體"/>
        </w:rPr>
      </w:pPr>
    </w:p>
    <w:p w:rsidR="00B02F0B" w:rsidRPr="00B02F0B" w:rsidRDefault="00B02F0B" w:rsidP="00B02F0B">
      <w:pPr>
        <w:ind w:left="708" w:hangingChars="295" w:hanging="708"/>
        <w:rPr>
          <w:rFonts w:asciiTheme="minorEastAsia" w:hAnsiTheme="minorEastAsia"/>
        </w:rPr>
      </w:pPr>
      <w:r>
        <w:rPr>
          <w:rFonts w:ascii="標楷體" w:eastAsia="標楷體" w:hAnsi="標楷體" w:hint="eastAsia"/>
        </w:rPr>
        <w:t xml:space="preserve">　</w:t>
      </w:r>
      <w:r w:rsidRPr="00B02F0B">
        <w:rPr>
          <w:rFonts w:asciiTheme="minorEastAsia" w:hAnsiTheme="minorEastAsia" w:hint="eastAsia"/>
        </w:rPr>
        <w:t xml:space="preserve">　另外肖子顯在《自序》中</w:t>
      </w:r>
      <w:r>
        <w:rPr>
          <w:rFonts w:asciiTheme="minorEastAsia" w:hAnsiTheme="minorEastAsia" w:hint="eastAsia"/>
        </w:rPr>
        <w:t>，也曾提及：</w:t>
      </w:r>
    </w:p>
    <w:p w:rsidR="00B02F0B" w:rsidRPr="00B02F0B" w:rsidRDefault="00B02F0B" w:rsidP="00B02F0B">
      <w:pPr>
        <w:ind w:left="708" w:hangingChars="295" w:hanging="708"/>
        <w:rPr>
          <w:rFonts w:ascii="標楷體" w:eastAsia="標楷體" w:hAnsi="標楷體"/>
        </w:rPr>
      </w:pPr>
    </w:p>
    <w:p w:rsidR="00B02F0B" w:rsidRPr="00B02F0B" w:rsidRDefault="00B02F0B" w:rsidP="00B02F0B">
      <w:pPr>
        <w:ind w:left="708" w:hangingChars="295" w:hanging="708"/>
        <w:rPr>
          <w:rFonts w:ascii="標楷體" w:eastAsia="標楷體" w:hAnsi="標楷體"/>
        </w:rPr>
      </w:pPr>
      <w:r w:rsidRPr="00B02F0B">
        <w:rPr>
          <w:rFonts w:ascii="標楷體" w:eastAsia="標楷體" w:hAnsi="標楷體" w:hint="eastAsia"/>
        </w:rPr>
        <w:t xml:space="preserve">　　　追尋生平，頗好詞藻，雖在名無成，求心以足。若乃登高目極，臨水送歸，　　　風動春朝，月明秋夜，早燕初鶯，開花落葉，有斯來應，每不能已也。</w:t>
      </w:r>
    </w:p>
    <w:p w:rsidR="00C0384B" w:rsidRPr="00C0384B" w:rsidRDefault="00C0384B" w:rsidP="00C0384B">
      <w:pPr>
        <w:rPr>
          <w:rFonts w:asciiTheme="minorEastAsia" w:hAnsiTheme="minorEastAsia"/>
        </w:rPr>
      </w:pPr>
    </w:p>
    <w:p w:rsidR="00C0384B" w:rsidRDefault="00B02F0B" w:rsidP="00C0384B">
      <w:pPr>
        <w:rPr>
          <w:rFonts w:asciiTheme="minorEastAsia" w:hAnsiTheme="minorEastAsia"/>
        </w:rPr>
      </w:pPr>
      <w:r>
        <w:rPr>
          <w:rFonts w:asciiTheme="minorEastAsia" w:hAnsiTheme="minorEastAsia" w:hint="eastAsia"/>
        </w:rPr>
        <w:t>鍾嶸強調詩人情感的生發賴於自然景物的觸動，</w:t>
      </w:r>
      <w:r w:rsidR="00715D0F">
        <w:rPr>
          <w:rFonts w:asciiTheme="minorEastAsia" w:hAnsiTheme="minorEastAsia" w:hint="eastAsia"/>
        </w:rPr>
        <w:t>而肖子顯則透過「有斯來應」描繪主體虛以待物的心態以及由此而帶來的情感發生的自然，人在這之間，完全屬於接受的一方，也就是傳統道家的典型：「虛以待物」。然而，單士釐在此時期的著作，不僅受到了自然景物的觸動，對於人世間的一切世態也深受影響，使得她晚年的詩作中，充滿了對於自我信念的擺盪。</w:t>
      </w:r>
    </w:p>
    <w:p w:rsidR="00C0384B" w:rsidRPr="00C0384B" w:rsidRDefault="00C0384B" w:rsidP="00C0384B">
      <w:pPr>
        <w:rPr>
          <w:rFonts w:asciiTheme="minorEastAsia" w:hAnsiTheme="minorEastAsia"/>
        </w:rPr>
      </w:pPr>
    </w:p>
    <w:p w:rsidR="00E8391F" w:rsidRDefault="003B3DAA" w:rsidP="00C0384B">
      <w:pPr>
        <w:pStyle w:val="ListParagraph"/>
        <w:numPr>
          <w:ilvl w:val="0"/>
          <w:numId w:val="3"/>
        </w:numPr>
        <w:ind w:leftChars="0"/>
        <w:jc w:val="center"/>
        <w:rPr>
          <w:rFonts w:asciiTheme="minorEastAsia" w:hAnsiTheme="minorEastAsia"/>
          <w:b/>
        </w:rPr>
      </w:pPr>
      <w:r w:rsidRPr="00C0384B">
        <w:rPr>
          <w:rFonts w:asciiTheme="minorEastAsia" w:hAnsiTheme="minorEastAsia" w:hint="eastAsia"/>
          <w:b/>
        </w:rPr>
        <w:t>結語</w:t>
      </w:r>
    </w:p>
    <w:p w:rsidR="00B6717A" w:rsidRDefault="00B6717A" w:rsidP="00B6717A">
      <w:pPr>
        <w:pStyle w:val="ListParagraph"/>
        <w:ind w:leftChars="0"/>
        <w:rPr>
          <w:rFonts w:asciiTheme="minorEastAsia" w:hAnsiTheme="minorEastAsia"/>
          <w:b/>
        </w:rPr>
      </w:pPr>
    </w:p>
    <w:p w:rsidR="0099782F" w:rsidRPr="0099782F" w:rsidRDefault="0099782F" w:rsidP="0099782F">
      <w:pPr>
        <w:rPr>
          <w:rFonts w:asciiTheme="minorEastAsia" w:hAnsiTheme="minorEastAsia"/>
          <w:b/>
        </w:rPr>
      </w:pPr>
      <w:r>
        <w:rPr>
          <w:rFonts w:asciiTheme="minorEastAsia" w:hAnsiTheme="minorEastAsia" w:hint="eastAsia"/>
        </w:rPr>
        <w:t xml:space="preserve">　　單士釐在《受茲室詩稿》的創作中，本文嘗試將其依照創作時間分為三段，在閨閣時期的單士釐，於詩中將女子對於景物觀察的細膩和似有若無的想像連結，使得老莊思想中對於自然景物的虛實交替期間；而在日本遊歷詩中，單士釐透過所見的山水景物表現出日本和中國之間的相似的文化，使得人在異鄉的她，透過老莊思想中的虛靜，表現其中對於生命得哲理和信念。然而，對於老莊思想的追隨，並非真實深深刻畫於單士釐的生命之中，直到了晚年，在國家戰亂和家人分離之下單士釐對於老莊和山水田園的追尋，更像是內心渴慕「道」存在卻又總被現實生活的塵務影響，而成為遙不可及的理想。</w:t>
      </w:r>
    </w:p>
    <w:p w:rsidR="005F0709" w:rsidRDefault="001A0DAA" w:rsidP="001A0DAA">
      <w:pPr>
        <w:ind w:firstLineChars="200" w:firstLine="480"/>
        <w:rPr>
          <w:rFonts w:asciiTheme="minorEastAsia" w:hAnsiTheme="minorEastAsia" w:hint="eastAsia"/>
        </w:rPr>
      </w:pPr>
      <w:r>
        <w:rPr>
          <w:rFonts w:asciiTheme="minorEastAsia" w:hAnsiTheme="minorEastAsia" w:hint="eastAsia"/>
        </w:rPr>
        <w:t>單士釐，做為近代一位從閨閣走出再走進世界的女子，抑是第一位女性遊記</w:t>
      </w:r>
      <w:r w:rsidR="00B94339">
        <w:rPr>
          <w:rFonts w:asciiTheme="minorEastAsia" w:hAnsiTheme="minorEastAsia" w:hint="eastAsia"/>
        </w:rPr>
        <w:t>的作家。嘗試探究其詩文創作內容，並進行整理歸納實屬不易。家學</w:t>
      </w:r>
      <w:r w:rsidR="00AD1850">
        <w:rPr>
          <w:rFonts w:asciiTheme="minorEastAsia" w:hAnsiTheme="minorEastAsia" w:hint="eastAsia"/>
        </w:rPr>
        <w:t>深厚，深受</w:t>
      </w:r>
      <w:r>
        <w:rPr>
          <w:rFonts w:asciiTheme="minorEastAsia" w:hAnsiTheme="minorEastAsia" w:hint="eastAsia"/>
        </w:rPr>
        <w:t>中國傳統國學</w:t>
      </w:r>
      <w:r w:rsidR="00AD1850">
        <w:rPr>
          <w:rFonts w:asciiTheme="minorEastAsia" w:hAnsiTheme="minorEastAsia" w:hint="eastAsia"/>
        </w:rPr>
        <w:t>影響</w:t>
      </w:r>
      <w:r>
        <w:rPr>
          <w:rFonts w:asciiTheme="minorEastAsia" w:hAnsiTheme="minorEastAsia" w:hint="eastAsia"/>
        </w:rPr>
        <w:t>，以及受到西方文化思想刺激的旅行見聞，詩</w:t>
      </w:r>
      <w:r w:rsidR="0099782F">
        <w:rPr>
          <w:rFonts w:asciiTheme="minorEastAsia" w:hAnsiTheme="minorEastAsia" w:hint="eastAsia"/>
        </w:rPr>
        <w:t>中思想、寫景、用典豐富</w:t>
      </w:r>
      <w:r w:rsidR="00AD1850">
        <w:rPr>
          <w:rFonts w:asciiTheme="minorEastAsia" w:hAnsiTheme="minorEastAsia" w:hint="eastAsia"/>
        </w:rPr>
        <w:t>都再再表現單士釐旺盛的才氣。本文嘗試以老莊思想和詩文創作</w:t>
      </w:r>
      <w:r w:rsidR="00FF1E27">
        <w:rPr>
          <w:rFonts w:asciiTheme="minorEastAsia" w:hAnsiTheme="minorEastAsia" w:hint="eastAsia"/>
        </w:rPr>
        <w:t>分析</w:t>
      </w:r>
      <w:r w:rsidR="0099782F">
        <w:rPr>
          <w:rFonts w:asciiTheme="minorEastAsia" w:hAnsiTheme="minorEastAsia" w:hint="eastAsia"/>
        </w:rPr>
        <w:t>進行探討</w:t>
      </w:r>
      <w:r>
        <w:rPr>
          <w:rFonts w:asciiTheme="minorEastAsia" w:hAnsiTheme="minorEastAsia" w:hint="eastAsia"/>
        </w:rPr>
        <w:t>，其中針對單式釐舊體詩和遊記</w:t>
      </w:r>
      <w:r w:rsidR="0099782F">
        <w:rPr>
          <w:rFonts w:asciiTheme="minorEastAsia" w:hAnsiTheme="minorEastAsia" w:hint="eastAsia"/>
        </w:rPr>
        <w:t>的特殊性，也就是對於單士釐自身在老莊思想的探求</w:t>
      </w:r>
      <w:r>
        <w:rPr>
          <w:rFonts w:asciiTheme="minorEastAsia" w:hAnsiTheme="minorEastAsia" w:hint="eastAsia"/>
        </w:rPr>
        <w:t>和對於文學寫作上的筆法技巧進行剖析，目的為在前人深入的散文體遊記研究後，嘗試補足部分《受茲室詩稿》舊體詩的創作研究。若說她是一位自閨閣走出的女子，對於家國的憂患意識強列有所感，那麼「情對於衷，而行於言」極富抒情傳統的舊體詩</w:t>
      </w:r>
      <w:r w:rsidR="00FF1E27">
        <w:rPr>
          <w:rFonts w:asciiTheme="minorEastAsia" w:hAnsiTheme="minorEastAsia" w:hint="eastAsia"/>
        </w:rPr>
        <w:t>中的思想</w:t>
      </w:r>
      <w:r w:rsidR="005F0709">
        <w:rPr>
          <w:rFonts w:asciiTheme="minorEastAsia" w:hAnsiTheme="minorEastAsia" w:hint="eastAsia"/>
        </w:rPr>
        <w:t>，更是不可忽略的研究對象。</w:t>
      </w:r>
    </w:p>
    <w:p w:rsidR="001A0DAA" w:rsidRDefault="00AD1850" w:rsidP="001A0DAA">
      <w:pPr>
        <w:ind w:firstLineChars="200" w:firstLine="480"/>
        <w:rPr>
          <w:rFonts w:asciiTheme="minorEastAsia" w:hAnsiTheme="minorEastAsia"/>
        </w:rPr>
      </w:pPr>
      <w:r>
        <w:rPr>
          <w:rFonts w:asciiTheme="minorEastAsia" w:hAnsiTheme="minorEastAsia" w:hint="eastAsia"/>
        </w:rPr>
        <w:t>清末民初的社會氣氛除了知識分子大力鼓吹仿效西學之外，</w:t>
      </w:r>
      <w:r w:rsidR="005F0709">
        <w:rPr>
          <w:rFonts w:asciiTheme="minorEastAsia" w:hAnsiTheme="minorEastAsia" w:hint="eastAsia"/>
        </w:rPr>
        <w:t>由</w:t>
      </w:r>
      <w:r>
        <w:rPr>
          <w:rFonts w:asciiTheme="minorEastAsia" w:hAnsiTheme="minorEastAsia" w:hint="eastAsia"/>
        </w:rPr>
        <w:t>胡適等人所提倡的整理國故運動，</w:t>
      </w:r>
      <w:r w:rsidR="005F0709">
        <w:rPr>
          <w:rFonts w:asciiTheme="minorEastAsia" w:hAnsiTheme="minorEastAsia" w:hint="eastAsia"/>
        </w:rPr>
        <w:t>也因此</w:t>
      </w:r>
      <w:r>
        <w:rPr>
          <w:rFonts w:asciiTheme="minorEastAsia" w:hAnsiTheme="minorEastAsia" w:hint="eastAsia"/>
        </w:rPr>
        <w:t>更顯其存在之必要。而單士釐作為清末外交官的妻子，第一位女子遊記散文的傳寫者，清代閨秀詩集的整理者，</w:t>
      </w:r>
      <w:r w:rsidR="005F0709">
        <w:rPr>
          <w:rFonts w:asciiTheme="minorEastAsia" w:hAnsiTheme="minorEastAsia" w:hint="eastAsia"/>
        </w:rPr>
        <w:t>諸多異國遊歷的刺激，使得她的創作及思想更顯多元豐富，然而</w:t>
      </w:r>
      <w:r>
        <w:rPr>
          <w:rFonts w:asciiTheme="minorEastAsia" w:hAnsiTheme="minorEastAsia" w:hint="eastAsia"/>
        </w:rPr>
        <w:t>愛好中國文學的她，從其遊歷與生命經</w:t>
      </w:r>
      <w:r w:rsidR="005F0709">
        <w:rPr>
          <w:rFonts w:asciiTheme="minorEastAsia" w:hAnsiTheme="minorEastAsia" w:hint="eastAsia"/>
        </w:rPr>
        <w:t>驗</w:t>
      </w:r>
      <w:r>
        <w:rPr>
          <w:rFonts w:asciiTheme="minorEastAsia" w:hAnsiTheme="minorEastAsia" w:hint="eastAsia"/>
        </w:rPr>
        <w:t>的詩作中更可展現中國文人的老莊思想及傳統</w:t>
      </w:r>
      <w:r w:rsidR="005F0709">
        <w:rPr>
          <w:rFonts w:asciiTheme="minorEastAsia" w:hAnsiTheme="minorEastAsia" w:hint="eastAsia"/>
        </w:rPr>
        <w:t>國學底蘊的文化</w:t>
      </w:r>
      <w:r>
        <w:rPr>
          <w:rFonts w:asciiTheme="minorEastAsia" w:hAnsiTheme="minorEastAsia" w:hint="eastAsia"/>
        </w:rPr>
        <w:t>價值。</w:t>
      </w:r>
    </w:p>
    <w:p w:rsidR="007C3A60" w:rsidRPr="00FF1E27" w:rsidRDefault="00FF1E27" w:rsidP="007A08AB">
      <w:pPr>
        <w:rPr>
          <w:rFonts w:asciiTheme="minorEastAsia" w:hAnsiTheme="minorEastAsia"/>
        </w:rPr>
      </w:pPr>
      <w:r>
        <w:rPr>
          <w:rFonts w:ascii="標楷體" w:eastAsia="標楷體" w:hAnsi="標楷體" w:hint="eastAsia"/>
        </w:rPr>
        <w:t xml:space="preserve">　　</w:t>
      </w:r>
    </w:p>
    <w:p w:rsidR="00AF2BCA" w:rsidRPr="00272753" w:rsidRDefault="00AF2BCA" w:rsidP="007A08AB">
      <w:pPr>
        <w:rPr>
          <w:rFonts w:ascii="標楷體" w:eastAsia="標楷體" w:hAnsi="標楷體"/>
        </w:rPr>
      </w:pPr>
    </w:p>
    <w:p w:rsidR="00AF2BCA" w:rsidRPr="007A08AB" w:rsidRDefault="00AF2BCA" w:rsidP="007A08AB">
      <w:pPr>
        <w:rPr>
          <w:rFonts w:ascii="標楷體" w:eastAsia="標楷體" w:hAnsi="標楷體"/>
        </w:rPr>
      </w:pPr>
    </w:p>
    <w:p w:rsidR="007A08AB" w:rsidRDefault="007A08AB" w:rsidP="00E8391F">
      <w:pPr>
        <w:rPr>
          <w:rFonts w:ascii="標楷體" w:eastAsia="標楷體" w:hAnsi="標楷體"/>
          <w:b/>
        </w:rPr>
      </w:pPr>
      <w:r w:rsidRPr="003B3DAA">
        <w:rPr>
          <w:rFonts w:ascii="標楷體" w:eastAsia="標楷體" w:hAnsi="標楷體" w:hint="eastAsia"/>
          <w:b/>
        </w:rPr>
        <w:t>參考書目：</w:t>
      </w:r>
    </w:p>
    <w:p w:rsidR="0047675A" w:rsidRDefault="00CA3CF2" w:rsidP="0047675A">
      <w:pPr>
        <w:jc w:val="both"/>
        <w:rPr>
          <w:rFonts w:asciiTheme="minorEastAsia" w:hAnsiTheme="minorEastAsia"/>
          <w:color w:val="000000"/>
          <w:szCs w:val="27"/>
        </w:rPr>
      </w:pPr>
      <w:r>
        <w:rPr>
          <w:rFonts w:asciiTheme="minorEastAsia" w:hAnsiTheme="minorEastAsia" w:hint="eastAsia"/>
          <w:color w:val="000000"/>
          <w:szCs w:val="27"/>
        </w:rPr>
        <w:t>單士釐</w:t>
      </w:r>
      <w:r w:rsidR="00424F56">
        <w:rPr>
          <w:rFonts w:asciiTheme="minorEastAsia" w:hAnsiTheme="minorEastAsia" w:hint="eastAsia"/>
          <w:color w:val="000000"/>
          <w:szCs w:val="27"/>
        </w:rPr>
        <w:t>著：《受茲事詩稿</w:t>
      </w:r>
      <w:r w:rsidR="0047675A" w:rsidRPr="00BA3B4A">
        <w:rPr>
          <w:rFonts w:asciiTheme="minorEastAsia" w:hAnsiTheme="minorEastAsia" w:hint="eastAsia"/>
          <w:color w:val="000000"/>
          <w:szCs w:val="27"/>
        </w:rPr>
        <w:t>》（長沙：湖南文藝出版社，1986）</w:t>
      </w:r>
    </w:p>
    <w:p w:rsidR="007C3A60" w:rsidRDefault="00CA3CF2" w:rsidP="0047675A">
      <w:pPr>
        <w:jc w:val="both"/>
        <w:rPr>
          <w:rFonts w:asciiTheme="minorEastAsia" w:hAnsiTheme="minorEastAsia"/>
          <w:color w:val="000000"/>
          <w:szCs w:val="27"/>
        </w:rPr>
      </w:pPr>
      <w:r>
        <w:rPr>
          <w:rFonts w:asciiTheme="minorEastAsia" w:hAnsiTheme="minorEastAsia" w:hint="eastAsia"/>
          <w:color w:val="000000"/>
          <w:szCs w:val="27"/>
        </w:rPr>
        <w:t>單士釐</w:t>
      </w:r>
      <w:r w:rsidR="007C3A60" w:rsidRPr="00BA3B4A">
        <w:rPr>
          <w:rFonts w:asciiTheme="minorEastAsia" w:hAnsiTheme="minorEastAsia" w:hint="eastAsia"/>
          <w:color w:val="000000"/>
          <w:szCs w:val="27"/>
        </w:rPr>
        <w:t>著</w:t>
      </w:r>
      <w:r w:rsidR="007C3A60">
        <w:rPr>
          <w:rFonts w:asciiTheme="minorEastAsia" w:hAnsiTheme="minorEastAsia" w:hint="eastAsia"/>
          <w:color w:val="000000"/>
          <w:szCs w:val="27"/>
        </w:rPr>
        <w:t>：《癸卯旅行記</w:t>
      </w:r>
      <w:r w:rsidR="007C3A60" w:rsidRPr="00BA3B4A">
        <w:rPr>
          <w:rFonts w:asciiTheme="minorEastAsia" w:hAnsiTheme="minorEastAsia" w:hint="eastAsia"/>
          <w:color w:val="000000"/>
          <w:szCs w:val="27"/>
        </w:rPr>
        <w:t>》</w:t>
      </w:r>
      <w:r w:rsidR="007C3A60">
        <w:rPr>
          <w:rFonts w:asciiTheme="minorEastAsia" w:hAnsiTheme="minorEastAsia" w:hint="eastAsia"/>
          <w:color w:val="000000"/>
          <w:szCs w:val="27"/>
        </w:rPr>
        <w:t>，收錄於鍾叔河、楊堅校點：《走向世界叢書》（長沙：岳麓書院</w:t>
      </w:r>
      <w:r w:rsidR="007C3A60" w:rsidRPr="00BA3B4A">
        <w:rPr>
          <w:rFonts w:asciiTheme="minorEastAsia" w:hAnsiTheme="minorEastAsia" w:hint="eastAsia"/>
          <w:color w:val="000000"/>
          <w:szCs w:val="27"/>
        </w:rPr>
        <w:t>，</w:t>
      </w:r>
      <w:r w:rsidR="007C3A60">
        <w:rPr>
          <w:rFonts w:asciiTheme="minorEastAsia" w:hAnsiTheme="minorEastAsia" w:hint="eastAsia"/>
          <w:color w:val="000000"/>
          <w:szCs w:val="27"/>
        </w:rPr>
        <w:t>1985</w:t>
      </w:r>
      <w:r w:rsidR="007C3A60" w:rsidRPr="00BA3B4A">
        <w:rPr>
          <w:rFonts w:asciiTheme="minorEastAsia" w:hAnsiTheme="minorEastAsia" w:hint="eastAsia"/>
          <w:color w:val="000000"/>
          <w:szCs w:val="27"/>
        </w:rPr>
        <w:t>）</w:t>
      </w:r>
    </w:p>
    <w:p w:rsidR="00282401" w:rsidRDefault="00282401" w:rsidP="0047675A">
      <w:pPr>
        <w:jc w:val="both"/>
        <w:rPr>
          <w:rFonts w:asciiTheme="minorEastAsia" w:hAnsiTheme="minorEastAsia"/>
          <w:color w:val="000000"/>
          <w:szCs w:val="27"/>
        </w:rPr>
      </w:pPr>
      <w:r>
        <w:rPr>
          <w:rFonts w:asciiTheme="minorEastAsia" w:hAnsiTheme="minorEastAsia" w:hint="eastAsia"/>
          <w:color w:val="000000"/>
          <w:szCs w:val="27"/>
        </w:rPr>
        <w:t>黃德源</w:t>
      </w:r>
      <w:r w:rsidRPr="00BA3B4A">
        <w:rPr>
          <w:rFonts w:asciiTheme="minorEastAsia" w:hAnsiTheme="minorEastAsia" w:hint="eastAsia"/>
          <w:color w:val="000000"/>
          <w:szCs w:val="27"/>
        </w:rPr>
        <w:t>著</w:t>
      </w:r>
      <w:r>
        <w:rPr>
          <w:rFonts w:asciiTheme="minorEastAsia" w:hAnsiTheme="minorEastAsia" w:hint="eastAsia"/>
          <w:color w:val="000000"/>
          <w:szCs w:val="27"/>
        </w:rPr>
        <w:t>：《道家與旅遊</w:t>
      </w:r>
      <w:r w:rsidRPr="00BA3B4A">
        <w:rPr>
          <w:rFonts w:asciiTheme="minorEastAsia" w:hAnsiTheme="minorEastAsia" w:hint="eastAsia"/>
          <w:color w:val="000000"/>
          <w:szCs w:val="27"/>
        </w:rPr>
        <w:t>》</w:t>
      </w:r>
      <w:r>
        <w:rPr>
          <w:rFonts w:asciiTheme="minorEastAsia" w:hAnsiTheme="minorEastAsia" w:hint="eastAsia"/>
          <w:color w:val="000000"/>
          <w:szCs w:val="27"/>
        </w:rPr>
        <w:t>（上海：上海社會科學出版社</w:t>
      </w:r>
      <w:r w:rsidRPr="00BA3B4A">
        <w:rPr>
          <w:rFonts w:asciiTheme="minorEastAsia" w:hAnsiTheme="minorEastAsia" w:hint="eastAsia"/>
          <w:color w:val="000000"/>
          <w:szCs w:val="27"/>
        </w:rPr>
        <w:t>，</w:t>
      </w:r>
      <w:r>
        <w:rPr>
          <w:rFonts w:asciiTheme="minorEastAsia" w:hAnsiTheme="minorEastAsia" w:hint="eastAsia"/>
          <w:color w:val="000000"/>
          <w:szCs w:val="27"/>
        </w:rPr>
        <w:t>1990</w:t>
      </w:r>
      <w:r w:rsidRPr="00BA3B4A">
        <w:rPr>
          <w:rFonts w:asciiTheme="minorEastAsia" w:hAnsiTheme="minorEastAsia" w:hint="eastAsia"/>
          <w:color w:val="000000"/>
          <w:szCs w:val="27"/>
        </w:rPr>
        <w:t>）</w:t>
      </w:r>
    </w:p>
    <w:p w:rsidR="00282401" w:rsidRPr="00282401" w:rsidRDefault="00282401" w:rsidP="0047675A">
      <w:pPr>
        <w:jc w:val="both"/>
        <w:rPr>
          <w:rFonts w:asciiTheme="minorEastAsia" w:hAnsiTheme="minorEastAsia"/>
          <w:color w:val="000000"/>
          <w:szCs w:val="27"/>
        </w:rPr>
      </w:pPr>
      <w:r>
        <w:rPr>
          <w:rFonts w:asciiTheme="minorEastAsia" w:hAnsiTheme="minorEastAsia" w:hint="eastAsia"/>
          <w:color w:val="000000"/>
          <w:szCs w:val="27"/>
        </w:rPr>
        <w:t>崔大華等</w:t>
      </w:r>
      <w:r w:rsidRPr="00BA3B4A">
        <w:rPr>
          <w:rFonts w:asciiTheme="minorEastAsia" w:hAnsiTheme="minorEastAsia" w:hint="eastAsia"/>
          <w:color w:val="000000"/>
          <w:szCs w:val="27"/>
        </w:rPr>
        <w:t>著</w:t>
      </w:r>
      <w:r>
        <w:rPr>
          <w:rFonts w:asciiTheme="minorEastAsia" w:hAnsiTheme="minorEastAsia" w:hint="eastAsia"/>
          <w:color w:val="000000"/>
          <w:szCs w:val="27"/>
        </w:rPr>
        <w:t>：《道家與中國文化精神</w:t>
      </w:r>
      <w:r w:rsidRPr="00BA3B4A">
        <w:rPr>
          <w:rFonts w:asciiTheme="minorEastAsia" w:hAnsiTheme="minorEastAsia" w:hint="eastAsia"/>
          <w:color w:val="000000"/>
          <w:szCs w:val="27"/>
        </w:rPr>
        <w:t>》</w:t>
      </w:r>
      <w:r>
        <w:rPr>
          <w:rFonts w:asciiTheme="minorEastAsia" w:hAnsiTheme="minorEastAsia" w:hint="eastAsia"/>
          <w:color w:val="000000"/>
          <w:szCs w:val="27"/>
        </w:rPr>
        <w:t>（鄭州：河南人民出版社</w:t>
      </w:r>
      <w:r w:rsidRPr="00BA3B4A">
        <w:rPr>
          <w:rFonts w:asciiTheme="minorEastAsia" w:hAnsiTheme="minorEastAsia" w:hint="eastAsia"/>
          <w:color w:val="000000"/>
          <w:szCs w:val="27"/>
        </w:rPr>
        <w:t>，</w:t>
      </w:r>
      <w:r>
        <w:rPr>
          <w:rFonts w:asciiTheme="minorEastAsia" w:hAnsiTheme="minorEastAsia" w:hint="eastAsia"/>
          <w:color w:val="000000"/>
          <w:szCs w:val="27"/>
        </w:rPr>
        <w:t>2003</w:t>
      </w:r>
      <w:r w:rsidRPr="00BA3B4A">
        <w:rPr>
          <w:rFonts w:asciiTheme="minorEastAsia" w:hAnsiTheme="minorEastAsia" w:hint="eastAsia"/>
          <w:color w:val="000000"/>
          <w:szCs w:val="27"/>
        </w:rPr>
        <w:t>）</w:t>
      </w:r>
    </w:p>
    <w:p w:rsidR="007C3A60" w:rsidRPr="00562D1D" w:rsidRDefault="007C3A60" w:rsidP="007C3A60">
      <w:pPr>
        <w:jc w:val="both"/>
        <w:rPr>
          <w:rFonts w:asciiTheme="minorEastAsia" w:hAnsiTheme="minorEastAsia"/>
          <w:color w:val="000000"/>
          <w:szCs w:val="27"/>
        </w:rPr>
      </w:pPr>
      <w:r>
        <w:rPr>
          <w:rFonts w:asciiTheme="minorEastAsia" w:hAnsiTheme="minorEastAsia" w:hint="eastAsia"/>
          <w:color w:val="000000"/>
          <w:szCs w:val="27"/>
        </w:rPr>
        <w:t>羅秀美著：《隱喻　記憶　創意－文學與文化研究新論》（台北：萬卷樓</w:t>
      </w:r>
      <w:r w:rsidRPr="00BA3B4A">
        <w:rPr>
          <w:rFonts w:asciiTheme="minorEastAsia" w:hAnsiTheme="minorEastAsia" w:hint="eastAsia"/>
          <w:color w:val="000000"/>
          <w:szCs w:val="27"/>
        </w:rPr>
        <w:t>出版社，</w:t>
      </w:r>
      <w:r>
        <w:rPr>
          <w:rFonts w:asciiTheme="minorEastAsia" w:hAnsiTheme="minorEastAsia" w:hint="eastAsia"/>
          <w:color w:val="000000"/>
          <w:szCs w:val="27"/>
        </w:rPr>
        <w:t>2010</w:t>
      </w:r>
      <w:r w:rsidRPr="00BA3B4A">
        <w:rPr>
          <w:rFonts w:asciiTheme="minorEastAsia" w:hAnsiTheme="minorEastAsia" w:hint="eastAsia"/>
          <w:color w:val="000000"/>
          <w:szCs w:val="27"/>
        </w:rPr>
        <w:t>）</w:t>
      </w:r>
    </w:p>
    <w:p w:rsidR="007C3A60" w:rsidRDefault="007C3A60" w:rsidP="007C3A60">
      <w:pPr>
        <w:jc w:val="both"/>
        <w:rPr>
          <w:rFonts w:asciiTheme="minorEastAsia" w:hAnsiTheme="minorEastAsia"/>
          <w:color w:val="000000"/>
          <w:szCs w:val="27"/>
        </w:rPr>
      </w:pPr>
      <w:r>
        <w:rPr>
          <w:rFonts w:asciiTheme="minorEastAsia" w:hAnsiTheme="minorEastAsia" w:hint="eastAsia"/>
          <w:color w:val="000000"/>
          <w:szCs w:val="27"/>
        </w:rPr>
        <w:t>吳曉著：《意象符號與情感空間－詩學新解》（北京：北京社會科學</w:t>
      </w:r>
      <w:r w:rsidRPr="00BA3B4A">
        <w:rPr>
          <w:rFonts w:asciiTheme="minorEastAsia" w:hAnsiTheme="minorEastAsia" w:hint="eastAsia"/>
          <w:color w:val="000000"/>
          <w:szCs w:val="27"/>
        </w:rPr>
        <w:t>，</w:t>
      </w:r>
      <w:r>
        <w:rPr>
          <w:rFonts w:asciiTheme="minorEastAsia" w:hAnsiTheme="minorEastAsia" w:hint="eastAsia"/>
          <w:color w:val="000000"/>
          <w:szCs w:val="27"/>
        </w:rPr>
        <w:t>1993</w:t>
      </w:r>
      <w:r w:rsidRPr="00BA3B4A">
        <w:rPr>
          <w:rFonts w:asciiTheme="minorEastAsia" w:hAnsiTheme="minorEastAsia" w:hint="eastAsia"/>
          <w:color w:val="000000"/>
          <w:szCs w:val="27"/>
        </w:rPr>
        <w:t>）</w:t>
      </w:r>
    </w:p>
    <w:p w:rsidR="007C3A60" w:rsidRPr="00D23226" w:rsidRDefault="007C3A60" w:rsidP="00BA3B4A">
      <w:pPr>
        <w:jc w:val="both"/>
        <w:rPr>
          <w:rFonts w:asciiTheme="minorEastAsia" w:hAnsiTheme="minorEastAsia"/>
          <w:color w:val="000000"/>
          <w:szCs w:val="27"/>
        </w:rPr>
      </w:pPr>
      <w:r>
        <w:rPr>
          <w:rFonts w:asciiTheme="minorEastAsia" w:hAnsiTheme="minorEastAsia" w:hint="eastAsia"/>
          <w:color w:val="000000"/>
          <w:szCs w:val="27"/>
        </w:rPr>
        <w:t>葉維廉著：《歷史、傳譯與美學》（台北：東大圖書</w:t>
      </w:r>
      <w:r w:rsidRPr="00BA3B4A">
        <w:rPr>
          <w:rFonts w:asciiTheme="minorEastAsia" w:hAnsiTheme="minorEastAsia" w:hint="eastAsia"/>
          <w:color w:val="000000"/>
          <w:szCs w:val="27"/>
        </w:rPr>
        <w:t>出版社，</w:t>
      </w:r>
      <w:r>
        <w:rPr>
          <w:rFonts w:asciiTheme="minorEastAsia" w:hAnsiTheme="minorEastAsia" w:hint="eastAsia"/>
          <w:color w:val="000000"/>
          <w:szCs w:val="27"/>
        </w:rPr>
        <w:t>1988</w:t>
      </w:r>
      <w:r w:rsidRPr="00BA3B4A">
        <w:rPr>
          <w:rFonts w:asciiTheme="minorEastAsia" w:hAnsiTheme="minorEastAsia" w:hint="eastAsia"/>
          <w:color w:val="000000"/>
          <w:szCs w:val="27"/>
        </w:rPr>
        <w:t>）</w:t>
      </w:r>
    </w:p>
    <w:sectPr w:rsidR="007C3A60" w:rsidRPr="00D2322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81" w:rsidRDefault="00651681" w:rsidP="00C0384B">
      <w:r>
        <w:separator/>
      </w:r>
    </w:p>
  </w:endnote>
  <w:endnote w:type="continuationSeparator" w:id="0">
    <w:p w:rsidR="00651681" w:rsidRDefault="00651681" w:rsidP="00C0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02432"/>
      <w:docPartObj>
        <w:docPartGallery w:val="Page Numbers (Bottom of Page)"/>
        <w:docPartUnique/>
      </w:docPartObj>
    </w:sdtPr>
    <w:sdtEndPr>
      <w:rPr>
        <w:noProof/>
      </w:rPr>
    </w:sdtEndPr>
    <w:sdtContent>
      <w:p w:rsidR="00B02F0B" w:rsidRDefault="00B02F0B">
        <w:pPr>
          <w:pStyle w:val="Footer"/>
          <w:jc w:val="center"/>
        </w:pPr>
        <w:r>
          <w:fldChar w:fldCharType="begin"/>
        </w:r>
        <w:r>
          <w:instrText xml:space="preserve"> PAGE   \* MERGEFORMAT </w:instrText>
        </w:r>
        <w:r>
          <w:fldChar w:fldCharType="separate"/>
        </w:r>
        <w:r w:rsidR="00272753">
          <w:rPr>
            <w:noProof/>
          </w:rPr>
          <w:t>9</w:t>
        </w:r>
        <w:r>
          <w:rPr>
            <w:noProof/>
          </w:rPr>
          <w:fldChar w:fldCharType="end"/>
        </w:r>
      </w:p>
    </w:sdtContent>
  </w:sdt>
  <w:p w:rsidR="00B02F0B" w:rsidRDefault="00B02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81" w:rsidRDefault="00651681" w:rsidP="00C0384B">
      <w:r>
        <w:separator/>
      </w:r>
    </w:p>
  </w:footnote>
  <w:footnote w:type="continuationSeparator" w:id="0">
    <w:p w:rsidR="00651681" w:rsidRDefault="00651681" w:rsidP="00C0384B">
      <w:r>
        <w:continuationSeparator/>
      </w:r>
    </w:p>
  </w:footnote>
  <w:footnote w:id="1">
    <w:p w:rsidR="00B02F0B" w:rsidRPr="001A7295" w:rsidRDefault="00B02F0B" w:rsidP="00C0384B">
      <w:pPr>
        <w:pStyle w:val="FootnoteText"/>
        <w:rPr>
          <w:rFonts w:ascii="標楷體" w:eastAsia="標楷體" w:hAnsi="標楷體"/>
          <w:szCs w:val="18"/>
        </w:rPr>
      </w:pPr>
      <w:r>
        <w:rPr>
          <w:rStyle w:val="FootnoteReference"/>
        </w:rPr>
        <w:footnoteRef/>
      </w:r>
      <w:r>
        <w:t xml:space="preserve"> </w:t>
      </w:r>
      <w:r>
        <w:rPr>
          <w:rFonts w:hint="eastAsia"/>
        </w:rPr>
        <w:t>「</w:t>
      </w:r>
      <w:r w:rsidRPr="001A7295">
        <w:rPr>
          <w:rFonts w:ascii="標楷體" w:eastAsia="標楷體" w:hAnsi="標楷體" w:hint="eastAsia"/>
          <w:szCs w:val="18"/>
        </w:rPr>
        <w:t>她自言其書齋曰：『受茲』，取義於《易經˙晉》，『受茲介福』。晚年集其詩為《受茲室詩稿》」</w:t>
      </w:r>
      <w:r>
        <w:rPr>
          <w:rFonts w:ascii="標楷體" w:eastAsia="標楷體" w:hAnsi="標楷體" w:hint="eastAsia"/>
          <w:szCs w:val="18"/>
        </w:rPr>
        <w:t>參見單士釐著，陳鴻祥校點：《受茲室詩稿˙前言》（長沙：湖南文藝出版社，1986年7月），頁2。</w:t>
      </w:r>
    </w:p>
  </w:footnote>
  <w:footnote w:id="2">
    <w:p w:rsidR="00B02F0B" w:rsidRPr="00F33708" w:rsidRDefault="00B02F0B" w:rsidP="00C0384B">
      <w:pPr>
        <w:pStyle w:val="FootnoteText"/>
        <w:rPr>
          <w:rFonts w:ascii="標楷體" w:eastAsia="標楷體" w:hAnsi="標楷體"/>
        </w:rPr>
      </w:pPr>
      <w:r>
        <w:rPr>
          <w:rStyle w:val="FootnoteReference"/>
        </w:rPr>
        <w:footnoteRef/>
      </w:r>
      <w:r>
        <w:t xml:space="preserve"> </w:t>
      </w:r>
      <w:r w:rsidRPr="00F33708">
        <w:rPr>
          <w:rFonts w:ascii="標楷體" w:eastAsia="標楷體" w:hAnsi="標楷體" w:hint="eastAsia"/>
        </w:rPr>
        <w:t>許壬伯，號渭陽，著《景陸粹編》、《人譜》、《杭郡詩續集》等</w:t>
      </w:r>
      <w:r>
        <w:rPr>
          <w:rFonts w:ascii="標楷體" w:eastAsia="標楷體" w:hAnsi="標楷體" w:hint="eastAsia"/>
        </w:rPr>
        <w:t>。</w:t>
      </w:r>
    </w:p>
  </w:footnote>
  <w:footnote w:id="3">
    <w:p w:rsidR="00B02F0B" w:rsidRDefault="00B02F0B" w:rsidP="00C0384B">
      <w:pPr>
        <w:pStyle w:val="FootnoteText"/>
      </w:pPr>
      <w:r>
        <w:rPr>
          <w:rStyle w:val="FootnoteReference"/>
        </w:rPr>
        <w:footnoteRef/>
      </w:r>
      <w:r>
        <w:rPr>
          <w:rFonts w:ascii="標楷體" w:eastAsia="標楷體" w:hAnsi="標楷體" w:hint="eastAsia"/>
        </w:rPr>
        <w:t>本書由</w:t>
      </w:r>
      <w:r w:rsidRPr="0036165E">
        <w:rPr>
          <w:rFonts w:ascii="標楷體" w:eastAsia="標楷體" w:hAnsi="標楷體" w:hint="eastAsia"/>
        </w:rPr>
        <w:t>陳鴻祥校點</w:t>
      </w:r>
      <w:r>
        <w:rPr>
          <w:rFonts w:ascii="標楷體" w:eastAsia="標楷體" w:hAnsi="標楷體" w:hint="eastAsia"/>
        </w:rPr>
        <w:t>，</w:t>
      </w:r>
      <w:r w:rsidRPr="0036165E">
        <w:rPr>
          <w:rFonts w:ascii="標楷體" w:eastAsia="標楷體" w:hAnsi="標楷體" w:hint="eastAsia"/>
        </w:rPr>
        <w:t>1986</w:t>
      </w:r>
      <w:r>
        <w:rPr>
          <w:rFonts w:ascii="標楷體" w:eastAsia="標楷體" w:hAnsi="標楷體" w:hint="eastAsia"/>
        </w:rPr>
        <w:t>年七月</w:t>
      </w:r>
      <w:r w:rsidRPr="0036165E">
        <w:rPr>
          <w:rFonts w:ascii="標楷體" w:eastAsia="標楷體" w:hAnsi="標楷體" w:hint="eastAsia"/>
        </w:rPr>
        <w:t>湖南省長沙市湖南文藝出版社出版，定名《受茲室詩稿》</w:t>
      </w:r>
      <w:r>
        <w:rPr>
          <w:rFonts w:ascii="標楷體" w:eastAsia="標楷體" w:hAnsi="標楷體" w:hint="eastAsia"/>
        </w:rPr>
        <w:t>。</w:t>
      </w:r>
    </w:p>
  </w:footnote>
  <w:footnote w:id="4">
    <w:p w:rsidR="00B02F0B" w:rsidRPr="004054AF" w:rsidRDefault="00B02F0B">
      <w:pPr>
        <w:pStyle w:val="FootnoteText"/>
        <w:rPr>
          <w:rFonts w:ascii="標楷體" w:eastAsia="標楷體" w:hAnsi="標楷體"/>
        </w:rPr>
      </w:pPr>
      <w:r>
        <w:rPr>
          <w:rStyle w:val="FootnoteReference"/>
        </w:rPr>
        <w:footnoteRef/>
      </w:r>
      <w:r w:rsidRPr="00542A4F">
        <w:rPr>
          <w:rFonts w:ascii="標楷體" w:eastAsia="標楷體" w:hAnsi="標楷體" w:hint="eastAsia"/>
        </w:rPr>
        <w:t>錢恂（1853年－1927</w:t>
      </w:r>
      <w:r>
        <w:rPr>
          <w:rFonts w:ascii="標楷體" w:eastAsia="標楷體" w:hAnsi="標楷體" w:hint="eastAsia"/>
        </w:rPr>
        <w:t>年），字念劬，別</w:t>
      </w:r>
      <w:r w:rsidRPr="00542A4F">
        <w:rPr>
          <w:rFonts w:ascii="標楷體" w:eastAsia="標楷體" w:hAnsi="標楷體" w:hint="eastAsia"/>
        </w:rPr>
        <w:t>號積跬步</w:t>
      </w:r>
      <w:r>
        <w:rPr>
          <w:rFonts w:ascii="標楷體" w:eastAsia="標楷體" w:hAnsi="標楷體" w:hint="eastAsia"/>
        </w:rPr>
        <w:t>齋主人，浙江吳興人，喜治文字和聲韻，思想開明，為清朝官員中的有志之士，擔任過清朝外交使節，前後出使過日本、俄羅斯、荷蘭、義大利諸國。</w:t>
      </w:r>
    </w:p>
  </w:footnote>
  <w:footnote w:id="5">
    <w:p w:rsidR="00B02F0B" w:rsidRDefault="00B02F0B" w:rsidP="00C0384B">
      <w:pPr>
        <w:pStyle w:val="FootnoteText"/>
      </w:pPr>
      <w:r>
        <w:rPr>
          <w:rStyle w:val="FootnoteReference"/>
        </w:rPr>
        <w:footnoteRef/>
      </w:r>
      <w:r>
        <w:t xml:space="preserve"> </w:t>
      </w:r>
      <w:r w:rsidRPr="00293ECD">
        <w:rPr>
          <w:rFonts w:ascii="標楷體" w:eastAsia="標楷體" w:hAnsi="標楷體" w:hint="eastAsia"/>
        </w:rPr>
        <w:t>參見單士釐：《癸卯旅行記》，收錄於鍾叔河、楊堅校點：《走向世界叢書》一書中（與康有為《歐洲十一國遊記二種》）、梁啟超《新大陸遊記及其他》等合刊），長沙：岳麓書社，1985年9月出版，頁684。</w:t>
      </w:r>
    </w:p>
  </w:footnote>
  <w:footnote w:id="6">
    <w:p w:rsidR="00B02F0B" w:rsidRDefault="00B02F0B">
      <w:pPr>
        <w:pStyle w:val="FootnoteText"/>
      </w:pPr>
      <w:r>
        <w:rPr>
          <w:rStyle w:val="FootnoteReference"/>
        </w:rPr>
        <w:footnoteRef/>
      </w:r>
      <w:r>
        <w:t xml:space="preserve"> </w:t>
      </w:r>
      <w:r w:rsidRPr="00202BBB">
        <w:rPr>
          <w:rFonts w:ascii="標楷體" w:eastAsia="標楷體" w:hAnsi="標楷體" w:hint="eastAsia"/>
        </w:rPr>
        <w:t>中國詩歌創作中意境論表現「意在言外」的思想，陸機〈文賦〉曾言：「清虛以婉約，雅而不豔。」可從中體會意境，但無實際提出；王昌齡〈詩格〉中提出的三境說（物境、情境、意境）。其中針對意境曾言：「張之於意，而思之於心，則得其真矣。」</w:t>
      </w:r>
    </w:p>
  </w:footnote>
  <w:footnote w:id="7">
    <w:p w:rsidR="00B02F0B" w:rsidRPr="003B7888" w:rsidRDefault="00B02F0B">
      <w:pPr>
        <w:pStyle w:val="FootnoteText"/>
        <w:rPr>
          <w:rFonts w:ascii="標楷體" w:eastAsia="標楷體" w:hAnsi="標楷體"/>
        </w:rPr>
      </w:pPr>
      <w:r w:rsidRPr="003B7888">
        <w:rPr>
          <w:rStyle w:val="FootnoteReference"/>
          <w:rFonts w:ascii="標楷體" w:eastAsia="標楷體" w:hAnsi="標楷體"/>
        </w:rPr>
        <w:footnoteRef/>
      </w:r>
      <w:r w:rsidRPr="003B7888">
        <w:rPr>
          <w:rFonts w:ascii="標楷體" w:eastAsia="標楷體" w:hAnsi="標楷體" w:hint="eastAsia"/>
        </w:rPr>
        <w:t>《莊子·外篇·知北遊》，比喻道之無所不在。即使是在最低賤的事物中都有「道」的存在。</w:t>
      </w:r>
    </w:p>
  </w:footnote>
  <w:footnote w:id="8">
    <w:p w:rsidR="00B02F0B" w:rsidRPr="00E91636" w:rsidRDefault="00B02F0B" w:rsidP="00E64AB4">
      <w:pPr>
        <w:pStyle w:val="FootnoteText"/>
        <w:rPr>
          <w:rFonts w:ascii="標楷體" w:eastAsia="標楷體" w:hAnsi="標楷體"/>
        </w:rPr>
      </w:pPr>
      <w:r w:rsidRPr="00E91636">
        <w:rPr>
          <w:rStyle w:val="FootnoteReference"/>
          <w:rFonts w:ascii="標楷體" w:eastAsia="標楷體" w:hAnsi="標楷體"/>
        </w:rPr>
        <w:footnoteRef/>
      </w:r>
      <w:r w:rsidRPr="00E91636">
        <w:rPr>
          <w:rFonts w:ascii="標楷體" w:eastAsia="標楷體" w:hAnsi="標楷體" w:hint="eastAsia"/>
        </w:rPr>
        <w:t>單士釐著，陳鴻祥校點：《受茲室詩稿》（長沙：湖南文藝出版社，1986年7月），頁1。</w:t>
      </w:r>
    </w:p>
  </w:footnote>
  <w:footnote w:id="9">
    <w:p w:rsidR="00B02F0B" w:rsidRPr="00883249" w:rsidRDefault="00B02F0B">
      <w:pPr>
        <w:pStyle w:val="FootnoteText"/>
        <w:rPr>
          <w:rFonts w:ascii="標楷體" w:eastAsia="標楷體" w:hAnsi="標楷體"/>
        </w:rPr>
      </w:pPr>
      <w:r>
        <w:rPr>
          <w:rStyle w:val="FootnoteReference"/>
        </w:rPr>
        <w:footnoteRef/>
      </w:r>
      <w:r w:rsidRPr="00E91636">
        <w:rPr>
          <w:rFonts w:ascii="標楷體" w:eastAsia="標楷體" w:hAnsi="標楷體" w:hint="eastAsia"/>
        </w:rPr>
        <w:t>單士釐著，陳鴻祥校點：《受茲室詩稿</w:t>
      </w:r>
      <w:r w:rsidRPr="00883249">
        <w:rPr>
          <w:rFonts w:ascii="標楷體" w:eastAsia="標楷體" w:hAnsi="標楷體" w:hint="eastAsia"/>
        </w:rPr>
        <w:t>》（長沙：湖南文藝出版社，1986年7月），頁6。</w:t>
      </w:r>
    </w:p>
  </w:footnote>
  <w:footnote w:id="10">
    <w:p w:rsidR="00B02F0B" w:rsidRPr="00883249" w:rsidRDefault="00B02F0B">
      <w:pPr>
        <w:pStyle w:val="FootnoteText"/>
        <w:rPr>
          <w:rFonts w:ascii="標楷體" w:eastAsia="標楷體" w:hAnsi="標楷體"/>
        </w:rPr>
      </w:pPr>
      <w:r w:rsidRPr="00883249">
        <w:rPr>
          <w:rStyle w:val="FootnoteReference"/>
          <w:rFonts w:ascii="標楷體" w:eastAsia="標楷體" w:hAnsi="標楷體"/>
        </w:rPr>
        <w:footnoteRef/>
      </w:r>
      <w:r w:rsidRPr="00883249">
        <w:rPr>
          <w:rFonts w:ascii="標楷體" w:eastAsia="標楷體" w:hAnsi="標楷體"/>
        </w:rPr>
        <w:t xml:space="preserve"> </w:t>
      </w:r>
      <w:r w:rsidRPr="00883249">
        <w:rPr>
          <w:rFonts w:ascii="標楷體" w:eastAsia="標楷體" w:hAnsi="標楷體" w:hint="eastAsia"/>
        </w:rPr>
        <w:t>參見《董氏式陵‧集記》</w:t>
      </w:r>
    </w:p>
  </w:footnote>
  <w:footnote w:id="11">
    <w:p w:rsidR="00B02F0B" w:rsidRPr="008C3340" w:rsidRDefault="00B02F0B">
      <w:pPr>
        <w:pStyle w:val="FootnoteText"/>
      </w:pPr>
      <w:r w:rsidRPr="00883249">
        <w:rPr>
          <w:rStyle w:val="FootnoteReference"/>
          <w:rFonts w:ascii="標楷體" w:eastAsia="標楷體" w:hAnsi="標楷體"/>
        </w:rPr>
        <w:footnoteRef/>
      </w:r>
      <w:r w:rsidRPr="00883249">
        <w:rPr>
          <w:rFonts w:ascii="標楷體" w:eastAsia="標楷體" w:hAnsi="標楷體"/>
        </w:rPr>
        <w:t xml:space="preserve"> </w:t>
      </w:r>
      <w:r w:rsidRPr="00883249">
        <w:rPr>
          <w:rFonts w:ascii="標楷體" w:eastAsia="標楷體" w:hAnsi="標楷體" w:hint="eastAsia"/>
        </w:rPr>
        <w:t>在《莊子˙知北遊篇》中：「天地有大美而不言，四時有明法而不議，萬物有成理而不說。盛人者，原天地之美而達萬物之理，是故至人無為，大聖不作，觀於天地之謂也。」</w:t>
      </w:r>
    </w:p>
  </w:footnote>
  <w:footnote w:id="12">
    <w:p w:rsidR="00B02F0B" w:rsidRPr="00883249" w:rsidRDefault="00B02F0B" w:rsidP="00883249">
      <w:pPr>
        <w:pStyle w:val="FootnoteText"/>
        <w:rPr>
          <w:rFonts w:ascii="標楷體" w:eastAsia="標楷體" w:hAnsi="標楷體"/>
        </w:rPr>
      </w:pPr>
      <w:r>
        <w:rPr>
          <w:rStyle w:val="FootnoteReference"/>
        </w:rPr>
        <w:footnoteRef/>
      </w:r>
      <w:r w:rsidRPr="00883249">
        <w:rPr>
          <w:rFonts w:ascii="標楷體" w:eastAsia="標楷體" w:hAnsi="標楷體" w:hint="eastAsia"/>
        </w:rPr>
        <w:t>在《莊子˙田子方篇》中：孔子曰：「請問遊是。」老聃曰：「夫得是，至美至樂也。得至美而遊乎至樂，謂之至人。」孔子曰：「願聞其方。」曰：「草食之獸不疾易藪，水生之蟲不疾易水，行小變而不失其大常也，喜怒哀樂不入於胸次。夫天下也者，萬物之所一也。得其所一而同焉，則四支百體將為塵垢，而死生終始將為晝夜而莫之能滑，而況得喪禍福之所介乎！棄隸者若棄泥塗，知身貴於隸也，貴在於我而不失於變。且萬化而未始有極也，夫孰足以患心！已為道者解乎此。」</w:t>
      </w:r>
    </w:p>
  </w:footnote>
  <w:footnote w:id="13">
    <w:p w:rsidR="00B02F0B" w:rsidRPr="00883249" w:rsidRDefault="00B02F0B" w:rsidP="003C6947">
      <w:pPr>
        <w:pStyle w:val="FootnoteText"/>
        <w:rPr>
          <w:rFonts w:ascii="標楷體" w:eastAsia="標楷體" w:hAnsi="標楷體"/>
        </w:rPr>
      </w:pPr>
      <w:r w:rsidRPr="00883249">
        <w:rPr>
          <w:rStyle w:val="FootnoteReference"/>
          <w:rFonts w:ascii="標楷體" w:eastAsia="標楷體" w:hAnsi="標楷體"/>
        </w:rPr>
        <w:footnoteRef/>
      </w:r>
      <w:r w:rsidRPr="00883249">
        <w:rPr>
          <w:rFonts w:ascii="標楷體" w:eastAsia="標楷體" w:hAnsi="標楷體" w:hint="eastAsia"/>
        </w:rPr>
        <w:t>單士釐著，陳鴻祥校點：《受茲室詩稿》（長沙：湖南文藝出版社，1986年7月），頁22。</w:t>
      </w:r>
    </w:p>
  </w:footnote>
  <w:footnote w:id="14">
    <w:p w:rsidR="00B02F0B" w:rsidRPr="00B33B89" w:rsidRDefault="00B02F0B" w:rsidP="00893AB5">
      <w:pPr>
        <w:pStyle w:val="FootnoteText"/>
        <w:rPr>
          <w:rFonts w:ascii="標楷體" w:eastAsia="標楷體" w:hAnsi="標楷體"/>
        </w:rPr>
      </w:pPr>
      <w:r>
        <w:rPr>
          <w:rStyle w:val="FootnoteReference"/>
        </w:rPr>
        <w:footnoteRef/>
      </w:r>
      <w:r>
        <w:t xml:space="preserve"> </w:t>
      </w:r>
      <w:r w:rsidRPr="00B33B89">
        <w:rPr>
          <w:rFonts w:ascii="標楷體" w:eastAsia="標楷體" w:hAnsi="標楷體" w:hint="eastAsia"/>
        </w:rPr>
        <w:t>朱光潛：〈附錄－詩的意象與情趣〉</w:t>
      </w:r>
      <w:r>
        <w:rPr>
          <w:rFonts w:ascii="標楷體" w:eastAsia="標楷體" w:hAnsi="標楷體" w:hint="eastAsia"/>
        </w:rPr>
        <w:t>，</w:t>
      </w:r>
      <w:r w:rsidRPr="00B33B89">
        <w:rPr>
          <w:rFonts w:ascii="標楷體" w:eastAsia="標楷體" w:hAnsi="標楷體" w:hint="eastAsia"/>
        </w:rPr>
        <w:t>《詩論》（北京：中華書局，2012年9月），頁377。</w:t>
      </w:r>
    </w:p>
  </w:footnote>
  <w:footnote w:id="15">
    <w:p w:rsidR="00B02F0B" w:rsidRDefault="00B02F0B">
      <w:pPr>
        <w:pStyle w:val="FootnoteText"/>
      </w:pPr>
      <w:r>
        <w:rPr>
          <w:rStyle w:val="FootnoteReference"/>
        </w:rPr>
        <w:footnoteRef/>
      </w:r>
      <w:r w:rsidRPr="00E91636">
        <w:rPr>
          <w:rFonts w:ascii="標楷體" w:eastAsia="標楷體" w:hAnsi="標楷體" w:hint="eastAsia"/>
        </w:rPr>
        <w:t>單士釐著，陳鴻祥校點：《受茲室詩稿》（長沙：湖南文藝出版社，1986年7月）</w:t>
      </w:r>
      <w:r w:rsidRPr="00B15AC3">
        <w:rPr>
          <w:rFonts w:ascii="標楷體" w:eastAsia="標楷體" w:hAnsi="標楷體" w:hint="eastAsia"/>
        </w:rPr>
        <w:t>，頁</w:t>
      </w:r>
      <w:r>
        <w:rPr>
          <w:rFonts w:ascii="標楷體" w:eastAsia="標楷體" w:hAnsi="標楷體" w:hint="eastAsia"/>
        </w:rPr>
        <w:t>33</w:t>
      </w:r>
      <w:r w:rsidRPr="00B15AC3">
        <w:rPr>
          <w:rFonts w:ascii="標楷體" w:eastAsia="標楷體" w:hAnsi="標楷體" w:hint="eastAsia"/>
        </w:rPr>
        <w:t>。</w:t>
      </w:r>
    </w:p>
  </w:footnote>
  <w:footnote w:id="16">
    <w:p w:rsidR="00B02F0B" w:rsidRDefault="00B02F0B">
      <w:pPr>
        <w:pStyle w:val="FootnoteText"/>
      </w:pPr>
      <w:r>
        <w:rPr>
          <w:rStyle w:val="FootnoteReference"/>
        </w:rPr>
        <w:footnoteRef/>
      </w:r>
      <w:r>
        <w:t xml:space="preserve"> </w:t>
      </w:r>
      <w:r w:rsidRPr="006D0885">
        <w:rPr>
          <w:rFonts w:ascii="標楷體" w:eastAsia="標楷體" w:hAnsi="標楷體" w:hint="eastAsia"/>
        </w:rPr>
        <w:t>參見宗白華著：〈論文藝的空靈與充實〉，《美學散步》（上海：上海人民出版社，1981年），頁21。</w:t>
      </w:r>
    </w:p>
  </w:footnote>
  <w:footnote w:id="17">
    <w:p w:rsidR="00B02F0B" w:rsidRPr="008D2283" w:rsidRDefault="00B02F0B">
      <w:pPr>
        <w:pStyle w:val="FootnoteText"/>
      </w:pPr>
      <w:r>
        <w:rPr>
          <w:rStyle w:val="FootnoteReference"/>
        </w:rPr>
        <w:footnoteRef/>
      </w:r>
      <w:r w:rsidRPr="008D2283">
        <w:rPr>
          <w:rFonts w:ascii="標楷體" w:eastAsia="標楷體" w:hAnsi="標楷體" w:hint="eastAsia"/>
        </w:rPr>
        <w:t>庾信（</w:t>
      </w:r>
      <w:r w:rsidRPr="008D2283">
        <w:rPr>
          <w:rFonts w:ascii="標楷體" w:eastAsia="標楷體" w:hAnsi="標楷體"/>
        </w:rPr>
        <w:t>513—581</w:t>
      </w:r>
      <w:r w:rsidRPr="008D2283">
        <w:rPr>
          <w:rFonts w:ascii="標楷體" w:eastAsia="標楷體" w:hAnsi="標楷體" w:hint="eastAsia"/>
        </w:rPr>
        <w:t>年）字子山，小字兰成，南阳新野（今属河南）人，南北朝时期诗人、文学家。《竹杖賦》、《小園賦》和《傷心賦》等，都是傳誦的名作，著名的《哀江南賦》是其代表作，被後人稱為又一篇《離騷》。。庾信又是南北朝駢文大家，他的文風以講究對仗和幾乎處處用典為特征，其文章多為應用文，但常有抒情性和文學意味。</w:t>
      </w:r>
    </w:p>
  </w:footnote>
  <w:footnote w:id="18">
    <w:p w:rsidR="00B02F0B" w:rsidRPr="001A0DAA" w:rsidRDefault="00B02F0B">
      <w:pPr>
        <w:pStyle w:val="FootnoteText"/>
      </w:pPr>
      <w:r>
        <w:rPr>
          <w:rStyle w:val="FootnoteReference"/>
        </w:rPr>
        <w:footnoteRef/>
      </w:r>
      <w:r w:rsidRPr="001A0DAA">
        <w:rPr>
          <w:rFonts w:ascii="標楷體" w:eastAsia="標楷體" w:hAnsi="標楷體" w:hint="eastAsia"/>
        </w:rPr>
        <w:t>霅水，即霅溪。在今浙江省湖州市。南朝梁顧野王《輿地志》「霅水亦若水之異名也，水深不可測。俗謂之霅</w:t>
      </w:r>
      <w:r w:rsidRPr="001A0DAA">
        <w:rPr>
          <w:rFonts w:ascii="MS Mincho" w:eastAsia="MS Mincho" w:hAnsi="MS Mincho" w:cs="MS Mincho" w:hint="eastAsia"/>
        </w:rPr>
        <w:t>​​</w:t>
      </w:r>
      <w:r w:rsidRPr="001A0DAA">
        <w:rPr>
          <w:rFonts w:ascii="標楷體" w:eastAsia="標楷體" w:hAnsi="標楷體" w:cs="新細明體" w:hint="eastAsia"/>
        </w:rPr>
        <w:t>水。」</w:t>
      </w:r>
    </w:p>
  </w:footnote>
  <w:footnote w:id="19">
    <w:p w:rsidR="00B02F0B" w:rsidRPr="00A27C81" w:rsidRDefault="00B02F0B">
      <w:pPr>
        <w:pStyle w:val="FootnoteText"/>
      </w:pPr>
      <w:r>
        <w:rPr>
          <w:rStyle w:val="FootnoteReference"/>
        </w:rPr>
        <w:footnoteRef/>
      </w:r>
      <w:r w:rsidRPr="00E91636">
        <w:rPr>
          <w:rFonts w:ascii="標楷體" w:eastAsia="標楷體" w:hAnsi="標楷體" w:hint="eastAsia"/>
        </w:rPr>
        <w:t>單士釐著，陳鴻祥校點：《受茲室詩稿》（長沙：湖南文藝出版社，1986年7月）</w:t>
      </w:r>
      <w:r w:rsidRPr="00B15AC3">
        <w:rPr>
          <w:rFonts w:ascii="標楷體" w:eastAsia="標楷體" w:hAnsi="標楷體" w:hint="eastAsia"/>
        </w:rPr>
        <w:t>，頁</w:t>
      </w:r>
      <w:r>
        <w:rPr>
          <w:rFonts w:ascii="標楷體" w:eastAsia="標楷體" w:hAnsi="標楷體" w:hint="eastAsia"/>
        </w:rPr>
        <w:t>73</w:t>
      </w:r>
      <w:r w:rsidRPr="00B15AC3">
        <w:rPr>
          <w:rFonts w:ascii="標楷體" w:eastAsia="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CAC"/>
    <w:multiLevelType w:val="hybridMultilevel"/>
    <w:tmpl w:val="BAF842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35196E"/>
    <w:multiLevelType w:val="hybridMultilevel"/>
    <w:tmpl w:val="70FCF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B81F74"/>
    <w:multiLevelType w:val="hybridMultilevel"/>
    <w:tmpl w:val="33B29344"/>
    <w:lvl w:ilvl="0" w:tplc="2EACD4D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00"/>
    <w:rsid w:val="0002614F"/>
    <w:rsid w:val="000616AB"/>
    <w:rsid w:val="00083C9D"/>
    <w:rsid w:val="000D40D7"/>
    <w:rsid w:val="00101989"/>
    <w:rsid w:val="00141D33"/>
    <w:rsid w:val="001455C1"/>
    <w:rsid w:val="001943B7"/>
    <w:rsid w:val="001A0DAA"/>
    <w:rsid w:val="001E7DF8"/>
    <w:rsid w:val="001F038F"/>
    <w:rsid w:val="001F13CA"/>
    <w:rsid w:val="00202BBB"/>
    <w:rsid w:val="002051FC"/>
    <w:rsid w:val="002672E5"/>
    <w:rsid w:val="00272753"/>
    <w:rsid w:val="00282401"/>
    <w:rsid w:val="002D7C08"/>
    <w:rsid w:val="00305083"/>
    <w:rsid w:val="003470E9"/>
    <w:rsid w:val="003A4BC1"/>
    <w:rsid w:val="003A51BA"/>
    <w:rsid w:val="003B3DAA"/>
    <w:rsid w:val="003B7888"/>
    <w:rsid w:val="003C6947"/>
    <w:rsid w:val="003E0274"/>
    <w:rsid w:val="004054AF"/>
    <w:rsid w:val="00424F56"/>
    <w:rsid w:val="0047675A"/>
    <w:rsid w:val="004A3900"/>
    <w:rsid w:val="004A6ABF"/>
    <w:rsid w:val="004C5A4A"/>
    <w:rsid w:val="004D5255"/>
    <w:rsid w:val="0053300E"/>
    <w:rsid w:val="00534C6B"/>
    <w:rsid w:val="00542E04"/>
    <w:rsid w:val="00562D1D"/>
    <w:rsid w:val="0058340F"/>
    <w:rsid w:val="005A0DA9"/>
    <w:rsid w:val="005D161F"/>
    <w:rsid w:val="005D1635"/>
    <w:rsid w:val="005D2A30"/>
    <w:rsid w:val="005E7A26"/>
    <w:rsid w:val="005F0709"/>
    <w:rsid w:val="00600754"/>
    <w:rsid w:val="00644550"/>
    <w:rsid w:val="00651681"/>
    <w:rsid w:val="006779C4"/>
    <w:rsid w:val="00681D32"/>
    <w:rsid w:val="006A6852"/>
    <w:rsid w:val="006D0885"/>
    <w:rsid w:val="006F1CEA"/>
    <w:rsid w:val="00715D0F"/>
    <w:rsid w:val="00723381"/>
    <w:rsid w:val="00783CD1"/>
    <w:rsid w:val="00794EAC"/>
    <w:rsid w:val="007A08AB"/>
    <w:rsid w:val="007C3A60"/>
    <w:rsid w:val="007F7282"/>
    <w:rsid w:val="00831D72"/>
    <w:rsid w:val="00883249"/>
    <w:rsid w:val="00893AB5"/>
    <w:rsid w:val="008B76C1"/>
    <w:rsid w:val="008C3340"/>
    <w:rsid w:val="008D2283"/>
    <w:rsid w:val="008F5751"/>
    <w:rsid w:val="009137D5"/>
    <w:rsid w:val="009951D8"/>
    <w:rsid w:val="0099782F"/>
    <w:rsid w:val="009A3F96"/>
    <w:rsid w:val="009B758B"/>
    <w:rsid w:val="009C25EC"/>
    <w:rsid w:val="009F2B19"/>
    <w:rsid w:val="00A27C81"/>
    <w:rsid w:val="00A303B1"/>
    <w:rsid w:val="00A907F8"/>
    <w:rsid w:val="00AB6E6A"/>
    <w:rsid w:val="00AD1850"/>
    <w:rsid w:val="00AF2BCA"/>
    <w:rsid w:val="00B02F0B"/>
    <w:rsid w:val="00B05CBF"/>
    <w:rsid w:val="00B452AA"/>
    <w:rsid w:val="00B458AF"/>
    <w:rsid w:val="00B6717A"/>
    <w:rsid w:val="00B8768C"/>
    <w:rsid w:val="00B94339"/>
    <w:rsid w:val="00BA3B4A"/>
    <w:rsid w:val="00BD26DF"/>
    <w:rsid w:val="00BF67C1"/>
    <w:rsid w:val="00C0384B"/>
    <w:rsid w:val="00C3549A"/>
    <w:rsid w:val="00C50989"/>
    <w:rsid w:val="00C51D32"/>
    <w:rsid w:val="00C6386A"/>
    <w:rsid w:val="00C91095"/>
    <w:rsid w:val="00CA3CF2"/>
    <w:rsid w:val="00CE05A2"/>
    <w:rsid w:val="00D02E59"/>
    <w:rsid w:val="00D23226"/>
    <w:rsid w:val="00D27CD3"/>
    <w:rsid w:val="00D561A5"/>
    <w:rsid w:val="00D94341"/>
    <w:rsid w:val="00DF5C27"/>
    <w:rsid w:val="00E0277A"/>
    <w:rsid w:val="00E64AB4"/>
    <w:rsid w:val="00E8391F"/>
    <w:rsid w:val="00E83B3C"/>
    <w:rsid w:val="00E91636"/>
    <w:rsid w:val="00EA5C50"/>
    <w:rsid w:val="00EB4179"/>
    <w:rsid w:val="00EF4FC4"/>
    <w:rsid w:val="00F16E79"/>
    <w:rsid w:val="00F91546"/>
    <w:rsid w:val="00FD0B93"/>
    <w:rsid w:val="00FF1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AB"/>
    <w:pPr>
      <w:ind w:leftChars="200" w:left="480"/>
    </w:pPr>
  </w:style>
  <w:style w:type="paragraph" w:styleId="FootnoteText">
    <w:name w:val="footnote text"/>
    <w:basedOn w:val="Normal"/>
    <w:link w:val="FootnoteTextChar"/>
    <w:uiPriority w:val="99"/>
    <w:unhideWhenUsed/>
    <w:rsid w:val="00C0384B"/>
    <w:pPr>
      <w:snapToGrid w:val="0"/>
    </w:pPr>
    <w:rPr>
      <w:sz w:val="20"/>
      <w:szCs w:val="20"/>
    </w:rPr>
  </w:style>
  <w:style w:type="character" w:customStyle="1" w:styleId="FootnoteTextChar">
    <w:name w:val="Footnote Text Char"/>
    <w:basedOn w:val="DefaultParagraphFont"/>
    <w:link w:val="FootnoteText"/>
    <w:uiPriority w:val="99"/>
    <w:rsid w:val="00C0384B"/>
    <w:rPr>
      <w:sz w:val="20"/>
      <w:szCs w:val="20"/>
    </w:rPr>
  </w:style>
  <w:style w:type="character" w:styleId="FootnoteReference">
    <w:name w:val="footnote reference"/>
    <w:basedOn w:val="DefaultParagraphFont"/>
    <w:uiPriority w:val="99"/>
    <w:semiHidden/>
    <w:unhideWhenUsed/>
    <w:rsid w:val="00C0384B"/>
    <w:rPr>
      <w:vertAlign w:val="superscript"/>
    </w:rPr>
  </w:style>
  <w:style w:type="paragraph" w:styleId="Header">
    <w:name w:val="header"/>
    <w:basedOn w:val="Normal"/>
    <w:link w:val="HeaderChar"/>
    <w:uiPriority w:val="99"/>
    <w:unhideWhenUsed/>
    <w:rsid w:val="00AB6E6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6E6A"/>
    <w:rPr>
      <w:sz w:val="20"/>
      <w:szCs w:val="20"/>
    </w:rPr>
  </w:style>
  <w:style w:type="paragraph" w:styleId="Footer">
    <w:name w:val="footer"/>
    <w:basedOn w:val="Normal"/>
    <w:link w:val="FooterChar"/>
    <w:uiPriority w:val="99"/>
    <w:unhideWhenUsed/>
    <w:rsid w:val="00AB6E6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6E6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AB"/>
    <w:pPr>
      <w:ind w:leftChars="200" w:left="480"/>
    </w:pPr>
  </w:style>
  <w:style w:type="paragraph" w:styleId="FootnoteText">
    <w:name w:val="footnote text"/>
    <w:basedOn w:val="Normal"/>
    <w:link w:val="FootnoteTextChar"/>
    <w:uiPriority w:val="99"/>
    <w:unhideWhenUsed/>
    <w:rsid w:val="00C0384B"/>
    <w:pPr>
      <w:snapToGrid w:val="0"/>
    </w:pPr>
    <w:rPr>
      <w:sz w:val="20"/>
      <w:szCs w:val="20"/>
    </w:rPr>
  </w:style>
  <w:style w:type="character" w:customStyle="1" w:styleId="FootnoteTextChar">
    <w:name w:val="Footnote Text Char"/>
    <w:basedOn w:val="DefaultParagraphFont"/>
    <w:link w:val="FootnoteText"/>
    <w:uiPriority w:val="99"/>
    <w:rsid w:val="00C0384B"/>
    <w:rPr>
      <w:sz w:val="20"/>
      <w:szCs w:val="20"/>
    </w:rPr>
  </w:style>
  <w:style w:type="character" w:styleId="FootnoteReference">
    <w:name w:val="footnote reference"/>
    <w:basedOn w:val="DefaultParagraphFont"/>
    <w:uiPriority w:val="99"/>
    <w:semiHidden/>
    <w:unhideWhenUsed/>
    <w:rsid w:val="00C0384B"/>
    <w:rPr>
      <w:vertAlign w:val="superscript"/>
    </w:rPr>
  </w:style>
  <w:style w:type="paragraph" w:styleId="Header">
    <w:name w:val="header"/>
    <w:basedOn w:val="Normal"/>
    <w:link w:val="HeaderChar"/>
    <w:uiPriority w:val="99"/>
    <w:unhideWhenUsed/>
    <w:rsid w:val="00AB6E6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6E6A"/>
    <w:rPr>
      <w:sz w:val="20"/>
      <w:szCs w:val="20"/>
    </w:rPr>
  </w:style>
  <w:style w:type="paragraph" w:styleId="Footer">
    <w:name w:val="footer"/>
    <w:basedOn w:val="Normal"/>
    <w:link w:val="FooterChar"/>
    <w:uiPriority w:val="99"/>
    <w:unhideWhenUsed/>
    <w:rsid w:val="00AB6E6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6E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34FC-42EA-4313-8EE7-CD6ECA4A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8</cp:revision>
  <dcterms:created xsi:type="dcterms:W3CDTF">2015-12-20T14:47:00Z</dcterms:created>
  <dcterms:modified xsi:type="dcterms:W3CDTF">2015-12-20T16:02:00Z</dcterms:modified>
</cp:coreProperties>
</file>